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CellMar>
          <w:left w:w="70" w:type="dxa"/>
          <w:right w:w="70" w:type="dxa"/>
        </w:tblCellMar>
        <w:tblLook w:val="04A0" w:firstRow="1" w:lastRow="0" w:firstColumn="1" w:lastColumn="0" w:noHBand="0" w:noVBand="1"/>
      </w:tblPr>
      <w:tblGrid>
        <w:gridCol w:w="10065"/>
      </w:tblGrid>
      <w:tr w:rsidR="003F761C" w:rsidRPr="006B4574" w14:paraId="7F9891B9" w14:textId="77777777" w:rsidTr="0058677F">
        <w:trPr>
          <w:trHeight w:val="300"/>
        </w:trPr>
        <w:tc>
          <w:tcPr>
            <w:tcW w:w="10065" w:type="dxa"/>
            <w:tcBorders>
              <w:top w:val="nil"/>
              <w:left w:val="nil"/>
              <w:bottom w:val="nil"/>
              <w:right w:val="nil"/>
            </w:tcBorders>
            <w:shd w:val="clear" w:color="auto" w:fill="auto"/>
            <w:vAlign w:val="bottom"/>
            <w:hideMark/>
          </w:tcPr>
          <w:p w14:paraId="50C70F08" w14:textId="77777777" w:rsidR="003F761C" w:rsidRPr="006B4574" w:rsidRDefault="003F761C" w:rsidP="00CC05FA">
            <w:pPr>
              <w:spacing w:after="0" w:line="240" w:lineRule="auto"/>
              <w:jc w:val="center"/>
              <w:rPr>
                <w:rFonts w:ascii="Arial" w:eastAsia="Times New Roman" w:hAnsi="Arial" w:cs="Arial"/>
                <w:b/>
                <w:bCs/>
                <w:sz w:val="28"/>
                <w:szCs w:val="28"/>
                <w:u w:val="single"/>
                <w:lang w:eastAsia="cs-CZ"/>
              </w:rPr>
            </w:pPr>
            <w:r w:rsidRPr="006B4574">
              <w:rPr>
                <w:rFonts w:ascii="Arial" w:eastAsia="Times New Roman" w:hAnsi="Arial" w:cs="Arial"/>
                <w:b/>
                <w:bCs/>
                <w:sz w:val="32"/>
                <w:szCs w:val="32"/>
                <w:u w:val="single"/>
                <w:lang w:eastAsia="cs-CZ"/>
              </w:rPr>
              <w:t>Metodické vysvětlivky k výkazu V (MSPV) 20-01</w:t>
            </w:r>
          </w:p>
        </w:tc>
      </w:tr>
      <w:tr w:rsidR="003F761C" w:rsidRPr="006B4574" w14:paraId="076522C0" w14:textId="77777777" w:rsidTr="0058677F">
        <w:trPr>
          <w:trHeight w:val="300"/>
        </w:trPr>
        <w:tc>
          <w:tcPr>
            <w:tcW w:w="10065" w:type="dxa"/>
            <w:tcBorders>
              <w:top w:val="nil"/>
              <w:left w:val="nil"/>
              <w:bottom w:val="nil"/>
              <w:right w:val="nil"/>
            </w:tcBorders>
            <w:shd w:val="clear" w:color="auto" w:fill="auto"/>
            <w:vAlign w:val="bottom"/>
            <w:hideMark/>
          </w:tcPr>
          <w:p w14:paraId="1B1B7506" w14:textId="77777777" w:rsidR="003F761C" w:rsidRPr="006B4574" w:rsidRDefault="003F761C" w:rsidP="003F761C">
            <w:pPr>
              <w:spacing w:after="0" w:line="240" w:lineRule="auto"/>
              <w:rPr>
                <w:rFonts w:ascii="Arial" w:eastAsia="Times New Roman" w:hAnsi="Arial" w:cs="Arial"/>
                <w:b/>
                <w:bCs/>
                <w:sz w:val="28"/>
                <w:szCs w:val="28"/>
                <w:u w:val="single"/>
                <w:lang w:eastAsia="cs-CZ"/>
              </w:rPr>
            </w:pPr>
          </w:p>
        </w:tc>
      </w:tr>
      <w:tr w:rsidR="003F761C" w:rsidRPr="006B4574" w14:paraId="79F12EF8" w14:textId="77777777" w:rsidTr="0058677F">
        <w:trPr>
          <w:trHeight w:val="300"/>
        </w:trPr>
        <w:tc>
          <w:tcPr>
            <w:tcW w:w="10065" w:type="dxa"/>
            <w:tcBorders>
              <w:top w:val="nil"/>
              <w:left w:val="nil"/>
              <w:bottom w:val="nil"/>
              <w:right w:val="nil"/>
            </w:tcBorders>
            <w:shd w:val="clear" w:color="auto" w:fill="auto"/>
            <w:vAlign w:val="bottom"/>
            <w:hideMark/>
          </w:tcPr>
          <w:p w14:paraId="4DF2E2BC" w14:textId="77777777" w:rsidR="003F761C" w:rsidRPr="006B4574" w:rsidRDefault="003F761C" w:rsidP="003F761C">
            <w:pPr>
              <w:spacing w:after="0" w:line="240" w:lineRule="auto"/>
              <w:rPr>
                <w:rFonts w:ascii="Arial" w:eastAsia="Times New Roman" w:hAnsi="Arial" w:cs="Arial"/>
                <w:sz w:val="20"/>
                <w:szCs w:val="20"/>
                <w:lang w:eastAsia="cs-CZ"/>
              </w:rPr>
            </w:pPr>
          </w:p>
        </w:tc>
      </w:tr>
      <w:tr w:rsidR="003F761C" w:rsidRPr="006B4574" w14:paraId="0C7385B6" w14:textId="77777777" w:rsidTr="0058677F">
        <w:trPr>
          <w:trHeight w:val="300"/>
        </w:trPr>
        <w:tc>
          <w:tcPr>
            <w:tcW w:w="10065" w:type="dxa"/>
            <w:tcBorders>
              <w:top w:val="nil"/>
              <w:left w:val="nil"/>
              <w:bottom w:val="nil"/>
              <w:right w:val="nil"/>
            </w:tcBorders>
            <w:shd w:val="clear" w:color="auto" w:fill="auto"/>
            <w:vAlign w:val="bottom"/>
            <w:hideMark/>
          </w:tcPr>
          <w:p w14:paraId="71480909" w14:textId="0EF81AFB" w:rsidR="003F761C"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I. Počty případů evidovaných orgánem sociálně-právní ochrany dětí</w:t>
            </w:r>
          </w:p>
          <w:p w14:paraId="5F2FCCD9" w14:textId="77777777" w:rsidR="0058677F" w:rsidRPr="006B4574" w:rsidRDefault="0058677F" w:rsidP="003F761C">
            <w:pPr>
              <w:spacing w:after="0" w:line="240" w:lineRule="auto"/>
              <w:jc w:val="both"/>
              <w:rPr>
                <w:rFonts w:ascii="Arial" w:eastAsia="Times New Roman" w:hAnsi="Arial" w:cs="Arial"/>
                <w:b/>
                <w:bCs/>
                <w:u w:val="single"/>
                <w:lang w:eastAsia="cs-CZ"/>
              </w:rPr>
            </w:pPr>
          </w:p>
          <w:p w14:paraId="24306C0F" w14:textId="7D14B8F1" w:rsidR="0058677F" w:rsidRPr="006B4574" w:rsidRDefault="0058677F" w:rsidP="00890D00">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71</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2</w:t>
            </w:r>
            <w:r w:rsidRPr="006B4574">
              <w:rPr>
                <w:rFonts w:ascii="Arial" w:eastAsia="Times New Roman" w:hAnsi="Arial" w:cs="Arial"/>
                <w:lang w:eastAsia="cs-CZ"/>
              </w:rPr>
              <w:t xml:space="preserve"> - uvede se počet nových případů, které zapsal OSPOD do rejstříku </w:t>
            </w:r>
            <w:proofErr w:type="spellStart"/>
            <w:r w:rsidRPr="006B4574">
              <w:rPr>
                <w:rFonts w:ascii="Arial" w:eastAsia="Times New Roman" w:hAnsi="Arial" w:cs="Arial"/>
                <w:lang w:eastAsia="cs-CZ"/>
              </w:rPr>
              <w:t>Om</w:t>
            </w:r>
            <w:proofErr w:type="spellEnd"/>
            <w:r w:rsidRPr="006B4574">
              <w:rPr>
                <w:rFonts w:ascii="Arial" w:eastAsia="Times New Roman" w:hAnsi="Arial" w:cs="Arial"/>
                <w:lang w:eastAsia="cs-CZ"/>
              </w:rPr>
              <w:t xml:space="preserve"> ve sledovaném</w:t>
            </w:r>
            <w:r w:rsidR="00890D00" w:rsidRPr="006B4574">
              <w:rPr>
                <w:rFonts w:ascii="Arial" w:eastAsia="Times New Roman" w:hAnsi="Arial" w:cs="Arial"/>
                <w:lang w:eastAsia="cs-CZ"/>
              </w:rPr>
              <w:t xml:space="preserve"> </w:t>
            </w:r>
            <w:r w:rsidRPr="006B4574">
              <w:rPr>
                <w:rFonts w:ascii="Arial" w:eastAsia="Times New Roman" w:hAnsi="Arial" w:cs="Arial"/>
                <w:lang w:eastAsia="cs-CZ"/>
              </w:rPr>
              <w:t>roce,</w:t>
            </w:r>
          </w:p>
          <w:p w14:paraId="698C7AC1" w14:textId="1D64D93B" w:rsidR="0058677F" w:rsidRPr="006B4574" w:rsidRDefault="0058677F" w:rsidP="00890D00">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71</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3</w:t>
            </w:r>
            <w:r w:rsidRPr="006B4574">
              <w:rPr>
                <w:rFonts w:ascii="Arial" w:eastAsia="Times New Roman" w:hAnsi="Arial" w:cs="Arial"/>
                <w:lang w:eastAsia="cs-CZ"/>
              </w:rPr>
              <w:t xml:space="preserve"> - uvede se celkový počet spisů </w:t>
            </w:r>
            <w:proofErr w:type="spellStart"/>
            <w:r w:rsidRPr="006B4574">
              <w:rPr>
                <w:rFonts w:ascii="Arial" w:eastAsia="Times New Roman" w:hAnsi="Arial" w:cs="Arial"/>
                <w:lang w:eastAsia="cs-CZ"/>
              </w:rPr>
              <w:t>Om</w:t>
            </w:r>
            <w:proofErr w:type="spellEnd"/>
            <w:r w:rsidRPr="006B4574">
              <w:rPr>
                <w:rFonts w:ascii="Arial" w:eastAsia="Times New Roman" w:hAnsi="Arial" w:cs="Arial"/>
                <w:lang w:eastAsia="cs-CZ"/>
              </w:rPr>
              <w:t xml:space="preserve">, které OSPOD evidoval v rejstříku </w:t>
            </w:r>
            <w:proofErr w:type="spellStart"/>
            <w:r w:rsidRPr="006B4574">
              <w:rPr>
                <w:rFonts w:ascii="Arial" w:eastAsia="Times New Roman" w:hAnsi="Arial" w:cs="Arial"/>
                <w:lang w:eastAsia="cs-CZ"/>
              </w:rPr>
              <w:t>Om</w:t>
            </w:r>
            <w:proofErr w:type="spellEnd"/>
            <w:r w:rsidRPr="006B4574">
              <w:rPr>
                <w:rFonts w:ascii="Arial" w:eastAsia="Times New Roman" w:hAnsi="Arial" w:cs="Arial"/>
                <w:lang w:eastAsia="cs-CZ"/>
              </w:rPr>
              <w:t xml:space="preserve"> k 31. 12.</w:t>
            </w:r>
            <w:r w:rsidR="00890D00" w:rsidRPr="006B4574">
              <w:rPr>
                <w:rFonts w:ascii="Arial" w:eastAsia="Times New Roman" w:hAnsi="Arial" w:cs="Arial"/>
                <w:lang w:eastAsia="cs-CZ"/>
              </w:rPr>
              <w:t xml:space="preserve"> </w:t>
            </w:r>
            <w:r w:rsidRPr="006B4574">
              <w:rPr>
                <w:rFonts w:ascii="Arial" w:eastAsia="Times New Roman" w:hAnsi="Arial" w:cs="Arial"/>
                <w:lang w:eastAsia="cs-CZ"/>
              </w:rPr>
              <w:t xml:space="preserve">sledovaného roku, </w:t>
            </w:r>
          </w:p>
          <w:p w14:paraId="4991EAF3" w14:textId="604A6FAD" w:rsidR="0058677F" w:rsidRPr="006B4574" w:rsidRDefault="0058677F" w:rsidP="00890D00">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72</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případů, u kterých byl OSPOD dožádán k vyřízení v předchozím roce a dožádání nebylo k 1.1. sledovaného roku uzavřeno,</w:t>
            </w:r>
          </w:p>
          <w:p w14:paraId="2E707F73" w14:textId="12B9273E" w:rsidR="0058677F" w:rsidRPr="006B4574" w:rsidRDefault="0058677F" w:rsidP="00890D00">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72</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2</w:t>
            </w:r>
            <w:r w:rsidRPr="006B4574">
              <w:rPr>
                <w:rFonts w:ascii="Arial" w:eastAsia="Times New Roman" w:hAnsi="Arial" w:cs="Arial"/>
                <w:lang w:eastAsia="cs-CZ"/>
              </w:rPr>
              <w:t xml:space="preserve"> - uvede se počet případů, u kterých byl OSPOD ve sledovaném roce nově dožádán o</w:t>
            </w:r>
            <w:r w:rsidR="00A9421C" w:rsidRPr="006B4574">
              <w:rPr>
                <w:rFonts w:ascii="Arial" w:eastAsia="Times New Roman" w:hAnsi="Arial" w:cs="Arial"/>
                <w:lang w:eastAsia="cs-CZ"/>
              </w:rPr>
              <w:t> </w:t>
            </w:r>
            <w:r w:rsidRPr="006B4574">
              <w:rPr>
                <w:rFonts w:ascii="Arial" w:eastAsia="Times New Roman" w:hAnsi="Arial" w:cs="Arial"/>
                <w:lang w:eastAsia="cs-CZ"/>
              </w:rPr>
              <w:t xml:space="preserve">vyřízení určité záležitosti a které byly z tohoto důvodu zapsány do rejstříku </w:t>
            </w:r>
            <w:proofErr w:type="spellStart"/>
            <w:r w:rsidRPr="006B4574">
              <w:rPr>
                <w:rFonts w:ascii="Arial" w:eastAsia="Times New Roman" w:hAnsi="Arial" w:cs="Arial"/>
                <w:lang w:eastAsia="cs-CZ"/>
              </w:rPr>
              <w:t>Nom</w:t>
            </w:r>
            <w:proofErr w:type="spellEnd"/>
            <w:r w:rsidRPr="006B4574">
              <w:rPr>
                <w:rFonts w:ascii="Arial" w:eastAsia="Times New Roman" w:hAnsi="Arial" w:cs="Arial"/>
                <w:lang w:eastAsia="cs-CZ"/>
              </w:rPr>
              <w:t>,</w:t>
            </w:r>
          </w:p>
          <w:p w14:paraId="0206FBE9" w14:textId="1A331908" w:rsidR="0058677F" w:rsidRPr="006B4574" w:rsidRDefault="00CC05FA" w:rsidP="00890D00">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72</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w:t>
            </w:r>
            <w:r w:rsidR="0058677F" w:rsidRPr="006B4574">
              <w:rPr>
                <w:rFonts w:ascii="Arial" w:eastAsia="Times New Roman" w:hAnsi="Arial" w:cs="Arial"/>
                <w:bdr w:val="single" w:sz="4" w:space="0" w:color="auto"/>
                <w:lang w:eastAsia="cs-CZ"/>
              </w:rPr>
              <w:t>sl. 3</w:t>
            </w:r>
            <w:r w:rsidR="0058677F" w:rsidRPr="006B4574">
              <w:rPr>
                <w:rFonts w:ascii="Arial" w:eastAsia="Times New Roman" w:hAnsi="Arial" w:cs="Arial"/>
                <w:lang w:eastAsia="cs-CZ"/>
              </w:rPr>
              <w:t xml:space="preserve"> - uvede se celkový počet spisů </w:t>
            </w:r>
            <w:proofErr w:type="spellStart"/>
            <w:r w:rsidR="0058677F" w:rsidRPr="006B4574">
              <w:rPr>
                <w:rFonts w:ascii="Arial" w:eastAsia="Times New Roman" w:hAnsi="Arial" w:cs="Arial"/>
                <w:lang w:eastAsia="cs-CZ"/>
              </w:rPr>
              <w:t>Nom</w:t>
            </w:r>
            <w:proofErr w:type="spellEnd"/>
            <w:r w:rsidR="0058677F" w:rsidRPr="006B4574">
              <w:rPr>
                <w:rFonts w:ascii="Arial" w:eastAsia="Times New Roman" w:hAnsi="Arial" w:cs="Arial"/>
                <w:lang w:eastAsia="cs-CZ"/>
              </w:rPr>
              <w:t xml:space="preserve">, které OSPOD evidoval v rejstříku </w:t>
            </w:r>
            <w:proofErr w:type="spellStart"/>
            <w:r w:rsidR="0058677F" w:rsidRPr="006B4574">
              <w:rPr>
                <w:rFonts w:ascii="Arial" w:eastAsia="Times New Roman" w:hAnsi="Arial" w:cs="Arial"/>
                <w:lang w:eastAsia="cs-CZ"/>
              </w:rPr>
              <w:t>Nom</w:t>
            </w:r>
            <w:proofErr w:type="spellEnd"/>
            <w:r w:rsidR="0058677F" w:rsidRPr="006B4574">
              <w:rPr>
                <w:rFonts w:ascii="Arial" w:eastAsia="Times New Roman" w:hAnsi="Arial" w:cs="Arial"/>
                <w:lang w:eastAsia="cs-CZ"/>
              </w:rPr>
              <w:t xml:space="preserve"> k 31.12. sledovaného roku (uzavřené i neuzavřené případy dožádání, které</w:t>
            </w:r>
            <w:r w:rsidRPr="006B4574">
              <w:rPr>
                <w:rFonts w:ascii="Arial" w:eastAsia="Times New Roman" w:hAnsi="Arial" w:cs="Arial"/>
                <w:lang w:eastAsia="cs-CZ"/>
              </w:rPr>
              <w:t xml:space="preserve"> </w:t>
            </w:r>
            <w:r w:rsidR="0058677F" w:rsidRPr="006B4574">
              <w:rPr>
                <w:rFonts w:ascii="Arial" w:eastAsia="Times New Roman" w:hAnsi="Arial" w:cs="Arial"/>
                <w:lang w:eastAsia="cs-CZ"/>
              </w:rPr>
              <w:t>OSPOD řešil ve sledovaném roce, včetně případů z předchozího roku)</w:t>
            </w:r>
            <w:r w:rsidRPr="006B4574">
              <w:rPr>
                <w:rFonts w:ascii="Arial" w:eastAsia="Times New Roman" w:hAnsi="Arial" w:cs="Arial"/>
                <w:lang w:eastAsia="cs-CZ"/>
              </w:rPr>
              <w:t>,</w:t>
            </w:r>
          </w:p>
          <w:p w14:paraId="60FADAE8" w14:textId="75230AAB" w:rsidR="0058677F" w:rsidRPr="006B4574" w:rsidRDefault="0058677F" w:rsidP="00890D00">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72</w:t>
            </w:r>
            <w:r w:rsidRPr="006B4574">
              <w:rPr>
                <w:rFonts w:ascii="Arial" w:eastAsia="Times New Roman" w:hAnsi="Arial" w:cs="Arial"/>
                <w:lang w:eastAsia="cs-CZ"/>
              </w:rPr>
              <w:t xml:space="preserve"> - součet sl. 1 a 2 musí být roven sl. 3</w:t>
            </w:r>
          </w:p>
          <w:p w14:paraId="64210211" w14:textId="56D06F99" w:rsidR="00CC05FA" w:rsidRPr="006B4574" w:rsidRDefault="00CC05FA" w:rsidP="00CC05FA">
            <w:pPr>
              <w:spacing w:after="0" w:line="320" w:lineRule="exact"/>
              <w:jc w:val="both"/>
              <w:rPr>
                <w:rFonts w:ascii="Arial" w:eastAsia="Times New Roman" w:hAnsi="Arial" w:cs="Arial"/>
                <w:lang w:eastAsia="cs-CZ"/>
              </w:rPr>
            </w:pPr>
          </w:p>
          <w:p w14:paraId="15563540" w14:textId="77777777" w:rsidR="00CC05FA" w:rsidRPr="006B4574" w:rsidRDefault="00CC05FA" w:rsidP="00CC05FA">
            <w:pPr>
              <w:spacing w:after="0" w:line="320" w:lineRule="exact"/>
              <w:jc w:val="both"/>
              <w:rPr>
                <w:rFonts w:ascii="Arial" w:eastAsia="Times New Roman" w:hAnsi="Arial" w:cs="Arial"/>
                <w:lang w:eastAsia="cs-CZ"/>
              </w:rPr>
            </w:pPr>
          </w:p>
          <w:p w14:paraId="34A3D6C8" w14:textId="0F52A9C8" w:rsidR="0058677F" w:rsidRPr="006B4574" w:rsidRDefault="0058677F" w:rsidP="003F761C">
            <w:pPr>
              <w:spacing w:after="0" w:line="240" w:lineRule="auto"/>
              <w:jc w:val="both"/>
              <w:rPr>
                <w:rFonts w:ascii="Arial" w:eastAsia="Times New Roman" w:hAnsi="Arial" w:cs="Arial"/>
                <w:b/>
                <w:bCs/>
                <w:u w:val="single"/>
                <w:lang w:eastAsia="cs-CZ"/>
              </w:rPr>
            </w:pPr>
          </w:p>
        </w:tc>
      </w:tr>
      <w:tr w:rsidR="003F761C" w:rsidRPr="006B4574" w14:paraId="571C19FA" w14:textId="77777777" w:rsidTr="0058677F">
        <w:trPr>
          <w:trHeight w:val="300"/>
        </w:trPr>
        <w:tc>
          <w:tcPr>
            <w:tcW w:w="10065" w:type="dxa"/>
            <w:tcBorders>
              <w:top w:val="nil"/>
              <w:left w:val="nil"/>
              <w:bottom w:val="nil"/>
              <w:right w:val="nil"/>
            </w:tcBorders>
            <w:shd w:val="clear" w:color="auto" w:fill="auto"/>
            <w:vAlign w:val="bottom"/>
            <w:hideMark/>
          </w:tcPr>
          <w:p w14:paraId="30FD1C88" w14:textId="77777777" w:rsidR="003F761C"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II.  Umísťování dětí do náhradní rodinné péče a rozhodování o poručenství dětí</w:t>
            </w:r>
          </w:p>
          <w:p w14:paraId="166E2591" w14:textId="77777777" w:rsidR="00CC05FA" w:rsidRPr="006B4574" w:rsidRDefault="00CC05FA" w:rsidP="003F761C">
            <w:pPr>
              <w:spacing w:after="0" w:line="240" w:lineRule="auto"/>
              <w:jc w:val="both"/>
              <w:rPr>
                <w:rFonts w:ascii="Arial" w:eastAsia="Times New Roman" w:hAnsi="Arial" w:cs="Arial"/>
                <w:b/>
                <w:bCs/>
                <w:u w:val="single"/>
                <w:lang w:eastAsia="cs-CZ"/>
              </w:rPr>
            </w:pPr>
          </w:p>
          <w:p w14:paraId="415BF050" w14:textId="75F32153"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73</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které byly rozhodnutím soudu podle § 823 a § 826 zákona č. 89/2012 Sb., občanský zákoník (dále jen "NOZ") předány do péče budoucího osvojitele nebo svěřeny do péče před osvojením,</w:t>
            </w:r>
          </w:p>
          <w:p w14:paraId="61C09B76" w14:textId="74316E1E"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73a</w:t>
            </w:r>
            <w:proofErr w:type="gramEnd"/>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sl.1</w:t>
            </w:r>
            <w:r w:rsidRPr="006B4574">
              <w:rPr>
                <w:rFonts w:ascii="Arial" w:eastAsia="Times New Roman" w:hAnsi="Arial" w:cs="Arial"/>
                <w:lang w:eastAsia="cs-CZ"/>
              </w:rPr>
              <w:t xml:space="preserve"> - uvede se počet nezletilých dětí, u kterých soud pravomocně rozhodl ve sledovaném roce o osvojení,</w:t>
            </w:r>
          </w:p>
          <w:p w14:paraId="19B85725" w14:textId="505485EB"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74</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svěřených soudem do péče jiné osoby podle § 953 a násl. NOZ,</w:t>
            </w:r>
          </w:p>
          <w:p w14:paraId="5D2EEDAC" w14:textId="55A26CA0"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75</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svěřených soudem do předpěstounské péče podle § 963 NOZ,</w:t>
            </w:r>
          </w:p>
          <w:p w14:paraId="5A5E4106" w14:textId="532E1150"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76</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u kterých soud pravomocně rozhodl ve sledovaném roce o svěření do pěstounské péče podle § 958 a násl. NOZ,</w:t>
            </w:r>
          </w:p>
          <w:p w14:paraId="43A6CDE5" w14:textId="2404E2D7"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77</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které byly soudem svěřeny do pěstounské péče na přechodnou dobu podle § 27a odst. 7 zákona č. 359/1999 Sb., o sociálně-právní ochraně dětí, ve znění pozdějších předpisů (dále jen "zákon č. 359/1999 Sb."),</w:t>
            </w:r>
          </w:p>
          <w:p w14:paraId="2F7E5420" w14:textId="5D806209"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78</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kterým byl ve sledovaném roce jmenován rozhodnutím soudu                     poručník podle § 928 a násl. NOZ, který vykonává osobní péči o poručence,</w:t>
            </w:r>
          </w:p>
          <w:p w14:paraId="213DDF2B" w14:textId="3039C690" w:rsidR="00C46172" w:rsidRPr="006B4574" w:rsidRDefault="00C46172"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73 až ř. 78 - sl. 1</w:t>
            </w:r>
            <w:r w:rsidRPr="006B4574">
              <w:rPr>
                <w:rFonts w:ascii="Arial" w:eastAsia="Times New Roman" w:hAnsi="Arial" w:cs="Arial"/>
                <w:lang w:eastAsia="cs-CZ"/>
              </w:rPr>
              <w:t xml:space="preserve"> - uvede se počet dětí včetně mladistvých (</w:t>
            </w:r>
            <w:proofErr w:type="gramStart"/>
            <w:r w:rsidRPr="006B4574">
              <w:rPr>
                <w:rFonts w:ascii="Arial" w:eastAsia="Times New Roman" w:hAnsi="Arial" w:cs="Arial"/>
                <w:lang w:eastAsia="cs-CZ"/>
              </w:rPr>
              <w:t>15 - 18</w:t>
            </w:r>
            <w:proofErr w:type="gramEnd"/>
            <w:r w:rsidRPr="006B4574">
              <w:rPr>
                <w:rFonts w:ascii="Arial" w:eastAsia="Times New Roman" w:hAnsi="Arial" w:cs="Arial"/>
                <w:lang w:eastAsia="cs-CZ"/>
              </w:rPr>
              <w:t xml:space="preserve"> let),</w:t>
            </w:r>
          </w:p>
          <w:p w14:paraId="5C21558A" w14:textId="3D40FCB7"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73 až ř. 78 - sl. 2</w:t>
            </w:r>
            <w:r w:rsidRPr="006B4574">
              <w:rPr>
                <w:rFonts w:ascii="Arial" w:eastAsia="Times New Roman" w:hAnsi="Arial" w:cs="Arial"/>
                <w:lang w:eastAsia="cs-CZ"/>
              </w:rPr>
              <w:t xml:space="preserve"> - uvede se počet dětí, které byly ve sledovaném roce svěřeny do péče                  některého z příbuzných nebo do péče jiné blízké osoby blízké dítěti nebo jeho rodině,</w:t>
            </w:r>
          </w:p>
          <w:p w14:paraId="17BF3AAD" w14:textId="7AEA3F16" w:rsidR="00CC05FA" w:rsidRPr="006B4574" w:rsidRDefault="00CC05F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73 až ř. 78 </w:t>
            </w:r>
            <w:r w:rsidR="00C46172" w:rsidRPr="006B4574">
              <w:rPr>
                <w:rFonts w:ascii="Arial" w:eastAsia="Times New Roman" w:hAnsi="Arial" w:cs="Arial"/>
                <w:bdr w:val="single" w:sz="4" w:space="0" w:color="auto"/>
                <w:lang w:eastAsia="cs-CZ"/>
              </w:rPr>
              <w:t xml:space="preserve">- </w:t>
            </w:r>
            <w:r w:rsidRPr="006B4574">
              <w:rPr>
                <w:rFonts w:ascii="Arial" w:eastAsia="Times New Roman" w:hAnsi="Arial" w:cs="Arial"/>
                <w:bdr w:val="single" w:sz="4" w:space="0" w:color="auto"/>
                <w:lang w:eastAsia="cs-CZ"/>
              </w:rPr>
              <w:t>sl. 3</w:t>
            </w:r>
            <w:r w:rsidRPr="006B4574">
              <w:rPr>
                <w:rFonts w:ascii="Arial" w:eastAsia="Times New Roman" w:hAnsi="Arial" w:cs="Arial"/>
                <w:lang w:eastAsia="cs-CZ"/>
              </w:rPr>
              <w:t xml:space="preserve"> - uvede se počet dětí se zdravotním postižením (bez ohledu na určení stupně                                 závislosti na péči jiné osoby), které byly ve sledovaném roce svěřeny do některé z uvedených forem náhradní rodinné péče</w:t>
            </w:r>
          </w:p>
          <w:p w14:paraId="07832814" w14:textId="77777777" w:rsidR="00E2359A" w:rsidRPr="006B4574" w:rsidRDefault="00E2359A" w:rsidP="00E2359A">
            <w:pPr>
              <w:spacing w:before="120" w:after="120" w:line="300" w:lineRule="exact"/>
              <w:jc w:val="both"/>
              <w:rPr>
                <w:rFonts w:ascii="Arial" w:eastAsia="Times New Roman" w:hAnsi="Arial" w:cs="Arial"/>
                <w:lang w:eastAsia="cs-CZ"/>
              </w:rPr>
            </w:pPr>
          </w:p>
          <w:p w14:paraId="59BD8820" w14:textId="0A698FBB" w:rsidR="00CC05FA" w:rsidRPr="006B4574" w:rsidRDefault="00CC05FA" w:rsidP="003F761C">
            <w:pPr>
              <w:spacing w:after="0" w:line="240" w:lineRule="auto"/>
              <w:jc w:val="both"/>
              <w:rPr>
                <w:rFonts w:ascii="Arial" w:eastAsia="Times New Roman" w:hAnsi="Arial" w:cs="Arial"/>
                <w:b/>
                <w:bCs/>
                <w:u w:val="single"/>
                <w:lang w:eastAsia="cs-CZ"/>
              </w:rPr>
            </w:pPr>
          </w:p>
        </w:tc>
      </w:tr>
      <w:tr w:rsidR="003F761C" w:rsidRPr="006B4574" w14:paraId="66B4DFE7" w14:textId="77777777" w:rsidTr="00164C15">
        <w:trPr>
          <w:trHeight w:val="300"/>
        </w:trPr>
        <w:tc>
          <w:tcPr>
            <w:tcW w:w="10065" w:type="dxa"/>
            <w:tcBorders>
              <w:top w:val="nil"/>
              <w:left w:val="nil"/>
              <w:bottom w:val="nil"/>
              <w:right w:val="nil"/>
            </w:tcBorders>
            <w:shd w:val="clear" w:color="auto" w:fill="auto"/>
            <w:vAlign w:val="bottom"/>
            <w:hideMark/>
          </w:tcPr>
          <w:p w14:paraId="53255B3A" w14:textId="77777777" w:rsidR="003F761C"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lastRenderedPageBreak/>
              <w:t xml:space="preserve">III. Klienti kurátora pro děti a mládež </w:t>
            </w:r>
          </w:p>
          <w:p w14:paraId="3D10F5FE" w14:textId="77777777" w:rsidR="00164C15" w:rsidRPr="006B4574" w:rsidRDefault="00164C15" w:rsidP="003F761C">
            <w:pPr>
              <w:spacing w:after="0" w:line="240" w:lineRule="auto"/>
              <w:jc w:val="both"/>
              <w:rPr>
                <w:rFonts w:ascii="Arial" w:eastAsia="Times New Roman" w:hAnsi="Arial" w:cs="Arial"/>
                <w:b/>
                <w:bCs/>
                <w:sz w:val="24"/>
                <w:szCs w:val="24"/>
                <w:u w:val="single"/>
                <w:lang w:eastAsia="cs-CZ"/>
              </w:rPr>
            </w:pPr>
          </w:p>
          <w:p w14:paraId="79ACE5B1" w14:textId="790001DD" w:rsidR="00164C15" w:rsidRPr="006B4574" w:rsidRDefault="00164C15"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79</w:t>
            </w:r>
            <w:r w:rsidR="00C46172"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celkový počet dětí mladších 15 let a mladistvých (</w:t>
            </w:r>
            <w:proofErr w:type="gramStart"/>
            <w:r w:rsidRPr="006B4574">
              <w:rPr>
                <w:rFonts w:ascii="Arial" w:eastAsia="Times New Roman" w:hAnsi="Arial" w:cs="Arial"/>
                <w:lang w:eastAsia="cs-CZ"/>
              </w:rPr>
              <w:t>15 - 18</w:t>
            </w:r>
            <w:proofErr w:type="gramEnd"/>
            <w:r w:rsidRPr="006B4574">
              <w:rPr>
                <w:rFonts w:ascii="Arial" w:eastAsia="Times New Roman" w:hAnsi="Arial" w:cs="Arial"/>
                <w:lang w:eastAsia="cs-CZ"/>
              </w:rPr>
              <w:t xml:space="preserve"> let) zapsaných v</w:t>
            </w:r>
            <w:r w:rsidR="00C46172" w:rsidRPr="006B4574">
              <w:rPr>
                <w:rFonts w:ascii="Arial" w:eastAsia="Times New Roman" w:hAnsi="Arial" w:cs="Arial"/>
                <w:lang w:eastAsia="cs-CZ"/>
              </w:rPr>
              <w:t> </w:t>
            </w:r>
            <w:r w:rsidRPr="006B4574">
              <w:rPr>
                <w:rFonts w:ascii="Arial" w:eastAsia="Times New Roman" w:hAnsi="Arial" w:cs="Arial"/>
                <w:lang w:eastAsia="cs-CZ"/>
              </w:rPr>
              <w:t>evidenci kurátora pro mládež ve sledovaném roce, včetně klientů převedených z minulého roku, se</w:t>
            </w:r>
            <w:r w:rsidR="00C46172" w:rsidRPr="006B4574">
              <w:rPr>
                <w:rFonts w:ascii="Arial" w:eastAsia="Times New Roman" w:hAnsi="Arial" w:cs="Arial"/>
                <w:lang w:eastAsia="cs-CZ"/>
              </w:rPr>
              <w:t> </w:t>
            </w:r>
            <w:r w:rsidRPr="006B4574">
              <w:rPr>
                <w:rFonts w:ascii="Arial" w:eastAsia="Times New Roman" w:hAnsi="Arial" w:cs="Arial"/>
                <w:lang w:eastAsia="cs-CZ"/>
              </w:rPr>
              <w:t>kterými kurátor pro mládež nadále pracuje a klientů vyřazených v průběhu roku z evidence kurátora pro mládež,</w:t>
            </w:r>
          </w:p>
          <w:p w14:paraId="5E8FA8DA" w14:textId="5D5BBF5F" w:rsidR="00164C15" w:rsidRPr="006B4574" w:rsidRDefault="00C46172"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79,</w:t>
            </w:r>
            <w:r w:rsidR="00164C15" w:rsidRPr="006B4574">
              <w:rPr>
                <w:rFonts w:ascii="Arial" w:eastAsia="Times New Roman" w:hAnsi="Arial" w:cs="Arial"/>
                <w:bdr w:val="single" w:sz="4" w:space="0" w:color="auto"/>
                <w:lang w:eastAsia="cs-CZ"/>
              </w:rPr>
              <w:t xml:space="preserve"> sl. 3</w:t>
            </w:r>
            <w:r w:rsidR="00164C15" w:rsidRPr="006B4574">
              <w:rPr>
                <w:rFonts w:ascii="Arial" w:eastAsia="Times New Roman" w:hAnsi="Arial" w:cs="Arial"/>
                <w:lang w:eastAsia="cs-CZ"/>
              </w:rPr>
              <w:t xml:space="preserve"> - uvede se počet dívek z celkového počtu dětí do 15 let</w:t>
            </w:r>
            <w:r w:rsidRPr="006B4574">
              <w:rPr>
                <w:rFonts w:ascii="Arial" w:eastAsia="Times New Roman" w:hAnsi="Arial" w:cs="Arial"/>
                <w:lang w:eastAsia="cs-CZ"/>
              </w:rPr>
              <w:t xml:space="preserve"> (ze sl. 2)</w:t>
            </w:r>
            <w:r w:rsidR="00164C15" w:rsidRPr="006B4574">
              <w:rPr>
                <w:rFonts w:ascii="Arial" w:eastAsia="Times New Roman" w:hAnsi="Arial" w:cs="Arial"/>
                <w:lang w:eastAsia="cs-CZ"/>
              </w:rPr>
              <w:t>,</w:t>
            </w:r>
          </w:p>
          <w:p w14:paraId="633C5786" w14:textId="49C60B5E" w:rsidR="00164C15" w:rsidRPr="006B4574" w:rsidRDefault="00C46172"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w:t>
            </w:r>
            <w:r w:rsidR="00164C15" w:rsidRPr="006B4574">
              <w:rPr>
                <w:rFonts w:ascii="Arial" w:eastAsia="Times New Roman" w:hAnsi="Arial" w:cs="Arial"/>
                <w:bdr w:val="single" w:sz="4" w:space="0" w:color="auto"/>
                <w:lang w:eastAsia="cs-CZ"/>
              </w:rPr>
              <w:t xml:space="preserve"> </w:t>
            </w:r>
            <w:r w:rsidRPr="006B4574">
              <w:rPr>
                <w:rFonts w:ascii="Arial" w:eastAsia="Times New Roman" w:hAnsi="Arial" w:cs="Arial"/>
                <w:bdr w:val="single" w:sz="4" w:space="0" w:color="auto"/>
                <w:lang w:eastAsia="cs-CZ"/>
              </w:rPr>
              <w:t>79,</w:t>
            </w:r>
            <w:r w:rsidR="00164C15" w:rsidRPr="006B4574">
              <w:rPr>
                <w:rFonts w:ascii="Arial" w:eastAsia="Times New Roman" w:hAnsi="Arial" w:cs="Arial"/>
                <w:bdr w:val="single" w:sz="4" w:space="0" w:color="auto"/>
                <w:lang w:eastAsia="cs-CZ"/>
              </w:rPr>
              <w:t xml:space="preserve"> sl. 5</w:t>
            </w:r>
            <w:r w:rsidR="00164C15" w:rsidRPr="006B4574">
              <w:rPr>
                <w:rFonts w:ascii="Arial" w:eastAsia="Times New Roman" w:hAnsi="Arial" w:cs="Arial"/>
                <w:lang w:eastAsia="cs-CZ"/>
              </w:rPr>
              <w:t xml:space="preserve"> - uvede se počet dívek z celkového počtu mladistvých</w:t>
            </w:r>
            <w:r w:rsidRPr="006B4574">
              <w:rPr>
                <w:rFonts w:ascii="Arial" w:eastAsia="Times New Roman" w:hAnsi="Arial" w:cs="Arial"/>
                <w:lang w:eastAsia="cs-CZ"/>
              </w:rPr>
              <w:t xml:space="preserve"> (ze sl. 4),</w:t>
            </w:r>
          </w:p>
          <w:p w14:paraId="0C31395C" w14:textId="575E7BA4" w:rsidR="00164C15" w:rsidRPr="006B4574" w:rsidRDefault="00C46172"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79,</w:t>
            </w:r>
            <w:r w:rsidR="00164C15" w:rsidRPr="006B4574">
              <w:rPr>
                <w:rFonts w:ascii="Arial" w:eastAsia="Times New Roman" w:hAnsi="Arial" w:cs="Arial"/>
                <w:bdr w:val="single" w:sz="4" w:space="0" w:color="auto"/>
                <w:lang w:eastAsia="cs-CZ"/>
              </w:rPr>
              <w:t xml:space="preserve"> sl. 6</w:t>
            </w:r>
            <w:r w:rsidR="00164C15" w:rsidRPr="006B4574">
              <w:rPr>
                <w:rFonts w:ascii="Arial" w:eastAsia="Times New Roman" w:hAnsi="Arial" w:cs="Arial"/>
                <w:lang w:eastAsia="cs-CZ"/>
              </w:rPr>
              <w:t xml:space="preserve"> - uvede se počet dětí, kterým kurátoři pro děti a mládež poskytují poradenskou a jinou</w:t>
            </w:r>
            <w:r w:rsidRPr="006B4574">
              <w:rPr>
                <w:rFonts w:ascii="Arial" w:eastAsia="Times New Roman" w:hAnsi="Arial" w:cs="Arial"/>
                <w:lang w:eastAsia="cs-CZ"/>
              </w:rPr>
              <w:t xml:space="preserve"> </w:t>
            </w:r>
            <w:r w:rsidR="00164C15" w:rsidRPr="006B4574">
              <w:rPr>
                <w:rFonts w:ascii="Arial" w:eastAsia="Times New Roman" w:hAnsi="Arial" w:cs="Arial"/>
                <w:lang w:eastAsia="cs-CZ"/>
              </w:rPr>
              <w:t>pomoc, aniž by se jednalo o děti zařazené v evidenci OSPOD podle § 54 písm. a) zákona č.</w:t>
            </w:r>
            <w:r w:rsidRPr="006B4574">
              <w:rPr>
                <w:rFonts w:ascii="Arial" w:eastAsia="Times New Roman" w:hAnsi="Arial" w:cs="Arial"/>
                <w:lang w:eastAsia="cs-CZ"/>
              </w:rPr>
              <w:t> </w:t>
            </w:r>
            <w:r w:rsidR="00164C15" w:rsidRPr="006B4574">
              <w:rPr>
                <w:rFonts w:ascii="Arial" w:eastAsia="Times New Roman" w:hAnsi="Arial" w:cs="Arial"/>
                <w:lang w:eastAsia="cs-CZ"/>
              </w:rPr>
              <w:t>359/1999</w:t>
            </w:r>
            <w:r w:rsidRPr="006B4574">
              <w:rPr>
                <w:rFonts w:ascii="Arial" w:eastAsia="Times New Roman" w:hAnsi="Arial" w:cs="Arial"/>
                <w:lang w:eastAsia="cs-CZ"/>
              </w:rPr>
              <w:t> </w:t>
            </w:r>
            <w:r w:rsidR="00164C15" w:rsidRPr="006B4574">
              <w:rPr>
                <w:rFonts w:ascii="Arial" w:eastAsia="Times New Roman" w:hAnsi="Arial" w:cs="Arial"/>
                <w:lang w:eastAsia="cs-CZ"/>
              </w:rPr>
              <w:t>Sb., na které se zaměřuje sociálně-právní ochrana</w:t>
            </w:r>
            <w:r w:rsidRPr="006B4574">
              <w:rPr>
                <w:rFonts w:ascii="Arial" w:eastAsia="Times New Roman" w:hAnsi="Arial" w:cs="Arial"/>
                <w:lang w:eastAsia="cs-CZ"/>
              </w:rPr>
              <w:t xml:space="preserve"> </w:t>
            </w:r>
            <w:r w:rsidR="00164C15" w:rsidRPr="006B4574">
              <w:rPr>
                <w:rFonts w:ascii="Arial" w:eastAsia="Times New Roman" w:hAnsi="Arial" w:cs="Arial"/>
                <w:lang w:eastAsia="cs-CZ"/>
              </w:rPr>
              <w:t>v souladu s § 6</w:t>
            </w:r>
            <w:r w:rsidRPr="006B4574">
              <w:rPr>
                <w:rFonts w:ascii="Arial" w:eastAsia="Times New Roman" w:hAnsi="Arial" w:cs="Arial"/>
                <w:lang w:eastAsia="cs-CZ"/>
              </w:rPr>
              <w:t>,</w:t>
            </w:r>
          </w:p>
          <w:p w14:paraId="4C21B8DB" w14:textId="5EBA2329" w:rsidR="00164C15" w:rsidRPr="006B4574" w:rsidRDefault="00164C15"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79</w:t>
            </w:r>
            <w:r w:rsidRPr="006B4574">
              <w:rPr>
                <w:rFonts w:ascii="Arial" w:eastAsia="Times New Roman" w:hAnsi="Arial" w:cs="Arial"/>
                <w:lang w:eastAsia="cs-CZ"/>
              </w:rPr>
              <w:t xml:space="preserve"> - součet sl. 4 a 2 musí být roven sl. 1</w:t>
            </w:r>
          </w:p>
          <w:p w14:paraId="24658BE7" w14:textId="4EB9E20C" w:rsidR="00164C15" w:rsidRPr="006B4574" w:rsidRDefault="00164C15" w:rsidP="003F761C">
            <w:pPr>
              <w:spacing w:after="0" w:line="240" w:lineRule="auto"/>
              <w:jc w:val="both"/>
              <w:rPr>
                <w:rFonts w:ascii="Arial" w:eastAsia="Times New Roman" w:hAnsi="Arial" w:cs="Arial"/>
                <w:b/>
                <w:bCs/>
                <w:sz w:val="24"/>
                <w:szCs w:val="24"/>
                <w:u w:val="single"/>
                <w:lang w:eastAsia="cs-CZ"/>
              </w:rPr>
            </w:pPr>
          </w:p>
        </w:tc>
      </w:tr>
      <w:tr w:rsidR="003F761C" w:rsidRPr="006B4574" w14:paraId="7383B779" w14:textId="77777777" w:rsidTr="00164C15">
        <w:trPr>
          <w:trHeight w:val="195"/>
        </w:trPr>
        <w:tc>
          <w:tcPr>
            <w:tcW w:w="10065" w:type="dxa"/>
            <w:tcBorders>
              <w:top w:val="nil"/>
              <w:left w:val="nil"/>
              <w:bottom w:val="nil"/>
              <w:right w:val="nil"/>
            </w:tcBorders>
            <w:shd w:val="clear" w:color="auto" w:fill="auto"/>
            <w:vAlign w:val="bottom"/>
            <w:hideMark/>
          </w:tcPr>
          <w:p w14:paraId="6FF94C98" w14:textId="7C649CD4" w:rsidR="003F761C" w:rsidRPr="006B4574" w:rsidRDefault="003F761C" w:rsidP="003F761C">
            <w:pPr>
              <w:spacing w:after="0" w:line="240" w:lineRule="auto"/>
              <w:jc w:val="both"/>
              <w:rPr>
                <w:rFonts w:ascii="Arial" w:eastAsia="Times New Roman" w:hAnsi="Arial" w:cs="Arial"/>
                <w:lang w:eastAsia="cs-CZ"/>
              </w:rPr>
            </w:pPr>
          </w:p>
          <w:p w14:paraId="3AE15B31" w14:textId="77777777" w:rsidR="00A03E41" w:rsidRPr="006B4574" w:rsidRDefault="00A03E41" w:rsidP="003F761C">
            <w:pPr>
              <w:spacing w:after="0" w:line="240" w:lineRule="auto"/>
              <w:jc w:val="both"/>
              <w:rPr>
                <w:rFonts w:ascii="Arial" w:eastAsia="Times New Roman" w:hAnsi="Arial" w:cs="Arial"/>
                <w:lang w:eastAsia="cs-CZ"/>
              </w:rPr>
            </w:pPr>
          </w:p>
          <w:p w14:paraId="709A88EC" w14:textId="2C345DA5" w:rsidR="00C46172" w:rsidRPr="006B4574" w:rsidRDefault="00C46172" w:rsidP="003F761C">
            <w:pPr>
              <w:spacing w:after="0" w:line="240" w:lineRule="auto"/>
              <w:jc w:val="both"/>
              <w:rPr>
                <w:rFonts w:ascii="Arial" w:eastAsia="Times New Roman" w:hAnsi="Arial" w:cs="Arial"/>
                <w:lang w:eastAsia="cs-CZ"/>
              </w:rPr>
            </w:pPr>
          </w:p>
        </w:tc>
      </w:tr>
      <w:tr w:rsidR="003F761C" w:rsidRPr="006B4574" w14:paraId="0C6D113C" w14:textId="77777777" w:rsidTr="00164C15">
        <w:trPr>
          <w:trHeight w:val="120"/>
        </w:trPr>
        <w:tc>
          <w:tcPr>
            <w:tcW w:w="10065" w:type="dxa"/>
            <w:tcBorders>
              <w:top w:val="nil"/>
              <w:left w:val="nil"/>
              <w:bottom w:val="nil"/>
              <w:right w:val="nil"/>
            </w:tcBorders>
            <w:shd w:val="clear" w:color="auto" w:fill="auto"/>
            <w:vAlign w:val="bottom"/>
            <w:hideMark/>
          </w:tcPr>
          <w:p w14:paraId="1F2292F9" w14:textId="77777777" w:rsidR="003F761C" w:rsidRPr="006B4574" w:rsidRDefault="003F761C" w:rsidP="003F761C">
            <w:pPr>
              <w:spacing w:after="0" w:line="240" w:lineRule="auto"/>
              <w:jc w:val="both"/>
              <w:rPr>
                <w:rFonts w:ascii="Arial" w:eastAsia="Times New Roman" w:hAnsi="Arial" w:cs="Arial"/>
                <w:sz w:val="20"/>
                <w:szCs w:val="20"/>
                <w:lang w:eastAsia="cs-CZ"/>
              </w:rPr>
            </w:pPr>
          </w:p>
        </w:tc>
      </w:tr>
      <w:tr w:rsidR="003F761C" w:rsidRPr="006B4574" w14:paraId="1F2923B8" w14:textId="77777777" w:rsidTr="00164C15">
        <w:trPr>
          <w:trHeight w:val="300"/>
        </w:trPr>
        <w:tc>
          <w:tcPr>
            <w:tcW w:w="10065" w:type="dxa"/>
            <w:tcBorders>
              <w:top w:val="nil"/>
              <w:left w:val="nil"/>
              <w:bottom w:val="nil"/>
              <w:right w:val="nil"/>
            </w:tcBorders>
            <w:shd w:val="clear" w:color="auto" w:fill="auto"/>
            <w:vAlign w:val="bottom"/>
            <w:hideMark/>
          </w:tcPr>
          <w:p w14:paraId="6FECB5AB" w14:textId="77777777" w:rsidR="003F761C"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IV. Klienti řešení kurátorem pro děti a mládež</w:t>
            </w:r>
          </w:p>
          <w:p w14:paraId="7CE1F833" w14:textId="77777777" w:rsidR="00C46172" w:rsidRPr="006B4574" w:rsidRDefault="00C46172" w:rsidP="003F761C">
            <w:pPr>
              <w:spacing w:after="0" w:line="240" w:lineRule="auto"/>
              <w:jc w:val="both"/>
              <w:rPr>
                <w:rFonts w:ascii="Arial" w:eastAsia="Times New Roman" w:hAnsi="Arial" w:cs="Arial"/>
                <w:b/>
                <w:bCs/>
                <w:u w:val="single"/>
                <w:lang w:eastAsia="cs-CZ"/>
              </w:rPr>
            </w:pPr>
          </w:p>
          <w:p w14:paraId="7612FB0B" w14:textId="1499C3EE" w:rsidR="007F4C18" w:rsidRPr="006B4574" w:rsidRDefault="007F4C18"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81 až </w:t>
            </w:r>
            <w:r w:rsidR="00042ECA"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85</w:t>
            </w:r>
            <w:r w:rsidR="00042ECA" w:rsidRPr="006B4574">
              <w:rPr>
                <w:rFonts w:ascii="Arial" w:eastAsia="Times New Roman" w:hAnsi="Arial" w:cs="Arial"/>
                <w:lang w:eastAsia="cs-CZ"/>
              </w:rPr>
              <w:t xml:space="preserve"> - </w:t>
            </w:r>
            <w:r w:rsidRPr="006B4574">
              <w:rPr>
                <w:rFonts w:ascii="Arial" w:eastAsia="Times New Roman" w:hAnsi="Arial" w:cs="Arial"/>
                <w:lang w:eastAsia="cs-CZ"/>
              </w:rPr>
              <w:t>v</w:t>
            </w:r>
            <w:proofErr w:type="gramEnd"/>
            <w:r w:rsidRPr="006B4574">
              <w:rPr>
                <w:rFonts w:ascii="Arial" w:eastAsia="Times New Roman" w:hAnsi="Arial" w:cs="Arial"/>
                <w:lang w:eastAsia="cs-CZ"/>
              </w:rPr>
              <w:t xml:space="preserve"> jednotlivých řádcích se uvádí počty klientů nikoli případů (tzn. klient, u kterého bylo během sledovaného roku řešeno více přestupků – ř. 82, bude zaznamenán pouze jednou)</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v případě kombinace dvou a více různých řešených případů u jednoho klienta, bude</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tento zaznamenán do</w:t>
            </w:r>
            <w:r w:rsidR="00042ECA" w:rsidRPr="006B4574">
              <w:rPr>
                <w:rFonts w:ascii="Arial" w:eastAsia="Times New Roman" w:hAnsi="Arial" w:cs="Arial"/>
                <w:lang w:eastAsia="cs-CZ"/>
              </w:rPr>
              <w:t> </w:t>
            </w:r>
            <w:r w:rsidRPr="006B4574">
              <w:rPr>
                <w:rFonts w:ascii="Arial" w:eastAsia="Times New Roman" w:hAnsi="Arial" w:cs="Arial"/>
                <w:lang w:eastAsia="cs-CZ"/>
              </w:rPr>
              <w:t>každého příslušného řádku (tzn. klient, u kterého</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 xml:space="preserve">byla během sledovaného roku řešena </w:t>
            </w:r>
            <w:r w:rsidR="00042ECA" w:rsidRPr="006B4574">
              <w:rPr>
                <w:rFonts w:ascii="Arial" w:eastAsia="Times New Roman" w:hAnsi="Arial" w:cs="Arial"/>
                <w:lang w:eastAsia="cs-CZ"/>
              </w:rPr>
              <w:t xml:space="preserve">např. </w:t>
            </w:r>
            <w:r w:rsidRPr="006B4574">
              <w:rPr>
                <w:rFonts w:ascii="Arial" w:eastAsia="Times New Roman" w:hAnsi="Arial" w:cs="Arial"/>
                <w:lang w:eastAsia="cs-CZ"/>
              </w:rPr>
              <w:t>trestná činnost a přestupek, bude zaznamenán na každém řádku</w:t>
            </w:r>
            <w:r w:rsidR="00042ECA" w:rsidRPr="006B4574">
              <w:rPr>
                <w:rFonts w:ascii="Arial" w:eastAsia="Times New Roman" w:hAnsi="Arial" w:cs="Arial"/>
                <w:lang w:eastAsia="cs-CZ"/>
              </w:rPr>
              <w:t>, tj.</w:t>
            </w:r>
            <w:r w:rsidRPr="006B4574">
              <w:rPr>
                <w:rFonts w:ascii="Arial" w:eastAsia="Times New Roman" w:hAnsi="Arial" w:cs="Arial"/>
                <w:lang w:eastAsia="cs-CZ"/>
              </w:rPr>
              <w:t xml:space="preserve"> ř. 81 i ř. 82)</w:t>
            </w:r>
            <w:r w:rsidR="00042ECA" w:rsidRPr="006B4574">
              <w:rPr>
                <w:rFonts w:ascii="Arial" w:eastAsia="Times New Roman" w:hAnsi="Arial" w:cs="Arial"/>
                <w:lang w:eastAsia="cs-CZ"/>
              </w:rPr>
              <w:t>,</w:t>
            </w:r>
          </w:p>
          <w:p w14:paraId="17B42920" w14:textId="407BB25F" w:rsidR="007F4C18" w:rsidRPr="006B4574" w:rsidRDefault="007F4C18"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84</w:t>
            </w:r>
            <w:r w:rsidRPr="006B4574">
              <w:rPr>
                <w:rFonts w:ascii="Arial" w:eastAsia="Times New Roman" w:hAnsi="Arial" w:cs="Arial"/>
                <w:lang w:eastAsia="cs-CZ"/>
              </w:rPr>
              <w:t xml:space="preserve"> - uvedou se počty trestních opatření uložených mladistvých podle § 24 zákona</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č. 218/2003 Sb., o soudnictví ve věcech mládeže, ve znění pozdějších předpisů</w:t>
            </w:r>
            <w:r w:rsidR="00042ECA" w:rsidRPr="006B4574">
              <w:rPr>
                <w:rFonts w:ascii="Arial" w:eastAsia="Times New Roman" w:hAnsi="Arial" w:cs="Arial"/>
                <w:lang w:eastAsia="cs-CZ"/>
              </w:rPr>
              <w:t>,</w:t>
            </w:r>
          </w:p>
          <w:p w14:paraId="6FF16F5E" w14:textId="792DFD65" w:rsidR="007F4C18" w:rsidRPr="006B4574" w:rsidRDefault="007F4C18"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84a</w:t>
            </w:r>
            <w:r w:rsidR="00042ECA" w:rsidRPr="006B4574">
              <w:rPr>
                <w:rFonts w:ascii="Arial" w:eastAsia="Times New Roman" w:hAnsi="Arial" w:cs="Arial"/>
                <w:lang w:eastAsia="cs-CZ"/>
              </w:rPr>
              <w:t xml:space="preserve"> - </w:t>
            </w:r>
            <w:r w:rsidRPr="006B4574">
              <w:rPr>
                <w:rFonts w:ascii="Arial" w:eastAsia="Times New Roman" w:hAnsi="Arial" w:cs="Arial"/>
                <w:lang w:eastAsia="cs-CZ"/>
              </w:rPr>
              <w:t>uvedou</w:t>
            </w:r>
            <w:proofErr w:type="gramEnd"/>
            <w:r w:rsidRPr="006B4574">
              <w:rPr>
                <w:rFonts w:ascii="Arial" w:eastAsia="Times New Roman" w:hAnsi="Arial" w:cs="Arial"/>
                <w:lang w:eastAsia="cs-CZ"/>
              </w:rPr>
              <w:t xml:space="preserve"> se počty uložených výchovných opatření mladistvým podle § 15 zákona</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č.</w:t>
            </w:r>
            <w:r w:rsidR="00042ECA" w:rsidRPr="006B4574">
              <w:rPr>
                <w:rFonts w:ascii="Arial" w:eastAsia="Times New Roman" w:hAnsi="Arial" w:cs="Arial"/>
                <w:lang w:eastAsia="cs-CZ"/>
              </w:rPr>
              <w:t> </w:t>
            </w:r>
            <w:r w:rsidRPr="006B4574">
              <w:rPr>
                <w:rFonts w:ascii="Arial" w:eastAsia="Times New Roman" w:hAnsi="Arial" w:cs="Arial"/>
                <w:lang w:eastAsia="cs-CZ"/>
              </w:rPr>
              <w:t>218/2003</w:t>
            </w:r>
            <w:r w:rsidR="00042ECA" w:rsidRPr="006B4574">
              <w:rPr>
                <w:rFonts w:ascii="Arial" w:eastAsia="Times New Roman" w:hAnsi="Arial" w:cs="Arial"/>
                <w:lang w:eastAsia="cs-CZ"/>
              </w:rPr>
              <w:t> </w:t>
            </w:r>
            <w:r w:rsidRPr="006B4574">
              <w:rPr>
                <w:rFonts w:ascii="Arial" w:eastAsia="Times New Roman" w:hAnsi="Arial" w:cs="Arial"/>
                <w:lang w:eastAsia="cs-CZ"/>
              </w:rPr>
              <w:t>Sb., o soudnictví ve věcech mládeže, ve znění pozdějších předpisů</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(dohled probačního úředníka, probační program, výchovné povinnosti, výchovná</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omezení, napomenutí s výstrahou)</w:t>
            </w:r>
            <w:r w:rsidR="00042ECA" w:rsidRPr="006B4574">
              <w:rPr>
                <w:rFonts w:ascii="Arial" w:eastAsia="Times New Roman" w:hAnsi="Arial" w:cs="Arial"/>
                <w:lang w:eastAsia="cs-CZ"/>
              </w:rPr>
              <w:t>,</w:t>
            </w:r>
          </w:p>
          <w:p w14:paraId="6C9340A2" w14:textId="13324612" w:rsidR="007F4C18" w:rsidRPr="006B4574" w:rsidRDefault="007F4C18"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84b</w:t>
            </w:r>
            <w:proofErr w:type="gramEnd"/>
            <w:r w:rsidRPr="006B4574">
              <w:rPr>
                <w:rFonts w:ascii="Arial" w:eastAsia="Times New Roman" w:hAnsi="Arial" w:cs="Arial"/>
                <w:bdr w:val="single" w:sz="4" w:space="0" w:color="auto"/>
                <w:lang w:eastAsia="cs-CZ"/>
              </w:rPr>
              <w:t xml:space="preserve"> </w:t>
            </w:r>
            <w:r w:rsidR="00042ECA" w:rsidRPr="006B4574">
              <w:rPr>
                <w:rFonts w:ascii="Arial" w:eastAsia="Times New Roman" w:hAnsi="Arial" w:cs="Arial"/>
                <w:bdr w:val="single" w:sz="4" w:space="0" w:color="auto"/>
                <w:lang w:eastAsia="cs-CZ"/>
              </w:rPr>
              <w:t>a</w:t>
            </w:r>
            <w:r w:rsidRPr="006B4574">
              <w:rPr>
                <w:rFonts w:ascii="Arial" w:eastAsia="Times New Roman" w:hAnsi="Arial" w:cs="Arial"/>
                <w:bdr w:val="single" w:sz="4" w:space="0" w:color="auto"/>
                <w:lang w:eastAsia="cs-CZ"/>
              </w:rPr>
              <w:t xml:space="preserve"> 84c</w:t>
            </w:r>
            <w:r w:rsidRPr="006B4574">
              <w:rPr>
                <w:rFonts w:ascii="Arial" w:eastAsia="Times New Roman" w:hAnsi="Arial" w:cs="Arial"/>
                <w:lang w:eastAsia="cs-CZ"/>
              </w:rPr>
              <w:t xml:space="preserve"> - uvede se počet mladistvých, kteří se ve sledovaném roce nacházeli (i opakovaně) ve</w:t>
            </w:r>
            <w:r w:rsidR="00042ECA" w:rsidRPr="006B4574">
              <w:rPr>
                <w:rFonts w:ascii="Arial" w:eastAsia="Times New Roman" w:hAnsi="Arial" w:cs="Arial"/>
                <w:lang w:eastAsia="cs-CZ"/>
              </w:rPr>
              <w:t> </w:t>
            </w:r>
            <w:r w:rsidRPr="006B4574">
              <w:rPr>
                <w:rFonts w:ascii="Arial" w:eastAsia="Times New Roman" w:hAnsi="Arial" w:cs="Arial"/>
                <w:lang w:eastAsia="cs-CZ"/>
              </w:rPr>
              <w:t>věznici ve výkonu vazby nebo ve výkonu trestního opatření odnětí svobody</w:t>
            </w:r>
            <w:r w:rsidR="00042ECA" w:rsidRPr="006B4574">
              <w:rPr>
                <w:rFonts w:ascii="Arial" w:eastAsia="Times New Roman" w:hAnsi="Arial" w:cs="Arial"/>
                <w:lang w:eastAsia="cs-CZ"/>
              </w:rPr>
              <w:t>,</w:t>
            </w:r>
          </w:p>
          <w:p w14:paraId="50EE07BD" w14:textId="4A60C82B" w:rsidR="007F4C18" w:rsidRPr="006B4574" w:rsidRDefault="007F4C18"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84d</w:t>
            </w:r>
            <w:r w:rsidR="00042ECA" w:rsidRPr="006B4574">
              <w:rPr>
                <w:rFonts w:ascii="Arial" w:eastAsia="Times New Roman" w:hAnsi="Arial" w:cs="Arial"/>
                <w:lang w:eastAsia="cs-CZ"/>
              </w:rPr>
              <w:t xml:space="preserve"> - </w:t>
            </w:r>
            <w:r w:rsidRPr="006B4574">
              <w:rPr>
                <w:rFonts w:ascii="Arial" w:eastAsia="Times New Roman" w:hAnsi="Arial" w:cs="Arial"/>
                <w:lang w:eastAsia="cs-CZ"/>
              </w:rPr>
              <w:t>uvede</w:t>
            </w:r>
            <w:proofErr w:type="gramEnd"/>
            <w:r w:rsidRPr="006B4574">
              <w:rPr>
                <w:rFonts w:ascii="Arial" w:eastAsia="Times New Roman" w:hAnsi="Arial" w:cs="Arial"/>
                <w:lang w:eastAsia="cs-CZ"/>
              </w:rPr>
              <w:t xml:space="preserve"> se počet klientů kurátora pro děti a mládež, kterým soud pro mládež</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ve sledovaném roce uložil ochranné léčení ústavní podle § 21 a § 93 odst. 1 písm. g) zákona č. 218/2003 Sb., o</w:t>
            </w:r>
            <w:r w:rsidR="00042ECA" w:rsidRPr="006B4574">
              <w:rPr>
                <w:rFonts w:ascii="Arial" w:eastAsia="Times New Roman" w:hAnsi="Arial" w:cs="Arial"/>
                <w:lang w:eastAsia="cs-CZ"/>
              </w:rPr>
              <w:t> </w:t>
            </w:r>
            <w:r w:rsidRPr="006B4574">
              <w:rPr>
                <w:rFonts w:ascii="Arial" w:eastAsia="Times New Roman" w:hAnsi="Arial" w:cs="Arial"/>
                <w:lang w:eastAsia="cs-CZ"/>
              </w:rPr>
              <w:t>soudnictví ve věcech mládeže, ve spojení s § 99 trestního zákoníku</w:t>
            </w:r>
            <w:r w:rsidR="00042ECA" w:rsidRPr="006B4574">
              <w:rPr>
                <w:rFonts w:ascii="Arial" w:eastAsia="Times New Roman" w:hAnsi="Arial" w:cs="Arial"/>
                <w:lang w:eastAsia="cs-CZ"/>
              </w:rPr>
              <w:t>,</w:t>
            </w:r>
          </w:p>
          <w:p w14:paraId="4F3AD5CE" w14:textId="12E09944" w:rsidR="007F4C18" w:rsidRPr="006B4574" w:rsidRDefault="007F4C18" w:rsidP="00E2359A">
            <w:pPr>
              <w:spacing w:before="120" w:after="120" w:line="300" w:lineRule="exact"/>
              <w:jc w:val="both"/>
              <w:rPr>
                <w:rFonts w:ascii="Arial" w:eastAsia="Times New Roman" w:hAnsi="Arial" w:cs="Arial"/>
                <w:b/>
                <w:bCs/>
                <w:u w:val="single"/>
                <w:lang w:eastAsia="cs-CZ"/>
              </w:rPr>
            </w:pPr>
            <w:r w:rsidRPr="006B4574">
              <w:rPr>
                <w:rFonts w:ascii="Arial" w:eastAsia="Times New Roman" w:hAnsi="Arial" w:cs="Arial"/>
                <w:bdr w:val="single" w:sz="4" w:space="0" w:color="auto"/>
                <w:lang w:eastAsia="cs-CZ"/>
              </w:rPr>
              <w:t>Ř. 85</w:t>
            </w:r>
            <w:r w:rsidRPr="006B4574">
              <w:rPr>
                <w:rFonts w:ascii="Arial" w:eastAsia="Times New Roman" w:hAnsi="Arial" w:cs="Arial"/>
                <w:lang w:eastAsia="cs-CZ"/>
              </w:rPr>
              <w:t xml:space="preserve"> - uvedou se počty opatření uložených dětem mladším 15 let podle § 93 zákona</w:t>
            </w:r>
            <w:r w:rsidR="00042ECA" w:rsidRPr="006B4574">
              <w:rPr>
                <w:rFonts w:ascii="Arial" w:eastAsia="Times New Roman" w:hAnsi="Arial" w:cs="Arial"/>
                <w:lang w:eastAsia="cs-CZ"/>
              </w:rPr>
              <w:t xml:space="preserve"> </w:t>
            </w:r>
            <w:r w:rsidRPr="006B4574">
              <w:rPr>
                <w:rFonts w:ascii="Arial" w:eastAsia="Times New Roman" w:hAnsi="Arial" w:cs="Arial"/>
                <w:lang w:eastAsia="cs-CZ"/>
              </w:rPr>
              <w:t>č. 218/2003 Sb., o soudnictví ve věcech mládeže, ve znění pozdějších předpisů.</w:t>
            </w:r>
          </w:p>
        </w:tc>
      </w:tr>
      <w:tr w:rsidR="003F761C" w:rsidRPr="006B4574" w14:paraId="38A987C3" w14:textId="77777777" w:rsidTr="00164C15">
        <w:trPr>
          <w:trHeight w:val="90"/>
        </w:trPr>
        <w:tc>
          <w:tcPr>
            <w:tcW w:w="10065" w:type="dxa"/>
            <w:tcBorders>
              <w:top w:val="nil"/>
              <w:left w:val="nil"/>
              <w:bottom w:val="nil"/>
              <w:right w:val="nil"/>
            </w:tcBorders>
            <w:shd w:val="clear" w:color="auto" w:fill="auto"/>
            <w:vAlign w:val="bottom"/>
            <w:hideMark/>
          </w:tcPr>
          <w:p w14:paraId="3B975BCC" w14:textId="77777777" w:rsidR="003F761C" w:rsidRPr="006B4574" w:rsidRDefault="003F761C" w:rsidP="003F761C">
            <w:pPr>
              <w:spacing w:after="0" w:line="240" w:lineRule="auto"/>
              <w:jc w:val="both"/>
              <w:rPr>
                <w:rFonts w:ascii="Arial" w:eastAsia="Times New Roman" w:hAnsi="Arial" w:cs="Arial"/>
                <w:lang w:eastAsia="cs-CZ"/>
              </w:rPr>
            </w:pPr>
          </w:p>
        </w:tc>
      </w:tr>
      <w:tr w:rsidR="003F761C" w:rsidRPr="006B4574" w14:paraId="160137F9" w14:textId="77777777" w:rsidTr="00164C15">
        <w:trPr>
          <w:trHeight w:val="285"/>
        </w:trPr>
        <w:tc>
          <w:tcPr>
            <w:tcW w:w="10065" w:type="dxa"/>
            <w:tcBorders>
              <w:top w:val="nil"/>
              <w:left w:val="nil"/>
              <w:bottom w:val="nil"/>
              <w:right w:val="nil"/>
            </w:tcBorders>
            <w:shd w:val="clear" w:color="auto" w:fill="auto"/>
            <w:noWrap/>
            <w:vAlign w:val="bottom"/>
            <w:hideMark/>
          </w:tcPr>
          <w:p w14:paraId="5A3E75F8" w14:textId="7274291C" w:rsidR="003F761C" w:rsidRPr="006B4574" w:rsidRDefault="003F761C" w:rsidP="003F761C">
            <w:pPr>
              <w:spacing w:after="0" w:line="240" w:lineRule="auto"/>
              <w:jc w:val="both"/>
              <w:rPr>
                <w:rFonts w:ascii="Arial" w:eastAsia="Times New Roman" w:hAnsi="Arial" w:cs="Arial"/>
                <w:sz w:val="20"/>
                <w:szCs w:val="20"/>
                <w:lang w:eastAsia="cs-CZ"/>
              </w:rPr>
            </w:pPr>
          </w:p>
          <w:p w14:paraId="6D5A0DDB" w14:textId="77777777" w:rsidR="00A03E41" w:rsidRPr="006B4574" w:rsidRDefault="00A03E41" w:rsidP="003F761C">
            <w:pPr>
              <w:spacing w:after="0" w:line="240" w:lineRule="auto"/>
              <w:jc w:val="both"/>
              <w:rPr>
                <w:rFonts w:ascii="Arial" w:eastAsia="Times New Roman" w:hAnsi="Arial" w:cs="Arial"/>
                <w:sz w:val="20"/>
                <w:szCs w:val="20"/>
                <w:lang w:eastAsia="cs-CZ"/>
              </w:rPr>
            </w:pPr>
          </w:p>
          <w:p w14:paraId="5ACA17D5" w14:textId="69FE4232" w:rsidR="00042ECA" w:rsidRPr="006B4574" w:rsidRDefault="00042ECA" w:rsidP="003F761C">
            <w:pPr>
              <w:spacing w:after="0" w:line="240" w:lineRule="auto"/>
              <w:jc w:val="both"/>
              <w:rPr>
                <w:rFonts w:ascii="Arial" w:eastAsia="Times New Roman" w:hAnsi="Arial" w:cs="Arial"/>
                <w:sz w:val="20"/>
                <w:szCs w:val="20"/>
                <w:lang w:eastAsia="cs-CZ"/>
              </w:rPr>
            </w:pPr>
          </w:p>
        </w:tc>
      </w:tr>
      <w:tr w:rsidR="003F761C" w:rsidRPr="006B4574" w14:paraId="2079502F" w14:textId="77777777" w:rsidTr="00164C15">
        <w:trPr>
          <w:trHeight w:val="300"/>
        </w:trPr>
        <w:tc>
          <w:tcPr>
            <w:tcW w:w="10065" w:type="dxa"/>
            <w:tcBorders>
              <w:top w:val="nil"/>
              <w:left w:val="nil"/>
              <w:bottom w:val="nil"/>
              <w:right w:val="nil"/>
            </w:tcBorders>
            <w:shd w:val="clear" w:color="auto" w:fill="auto"/>
            <w:vAlign w:val="bottom"/>
            <w:hideMark/>
          </w:tcPr>
          <w:p w14:paraId="47CD0D05" w14:textId="4B07E37F" w:rsidR="003F761C"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 xml:space="preserve">V. Náhradní péče </w:t>
            </w:r>
          </w:p>
        </w:tc>
      </w:tr>
      <w:tr w:rsidR="003F761C" w:rsidRPr="006B4574" w14:paraId="2360D464" w14:textId="77777777" w:rsidTr="00164C15">
        <w:trPr>
          <w:trHeight w:val="120"/>
        </w:trPr>
        <w:tc>
          <w:tcPr>
            <w:tcW w:w="10065" w:type="dxa"/>
            <w:tcBorders>
              <w:top w:val="nil"/>
              <w:left w:val="nil"/>
              <w:bottom w:val="nil"/>
              <w:right w:val="nil"/>
            </w:tcBorders>
            <w:shd w:val="clear" w:color="auto" w:fill="auto"/>
            <w:vAlign w:val="bottom"/>
            <w:hideMark/>
          </w:tcPr>
          <w:p w14:paraId="6905ECF8" w14:textId="77777777" w:rsidR="003F761C" w:rsidRPr="006B4574" w:rsidRDefault="003F761C" w:rsidP="003F761C">
            <w:pPr>
              <w:spacing w:after="0" w:line="240" w:lineRule="auto"/>
              <w:jc w:val="both"/>
              <w:rPr>
                <w:rFonts w:ascii="Arial" w:eastAsia="Times New Roman" w:hAnsi="Arial" w:cs="Arial"/>
                <w:b/>
                <w:bCs/>
                <w:sz w:val="24"/>
                <w:szCs w:val="24"/>
                <w:u w:val="single"/>
                <w:lang w:eastAsia="cs-CZ"/>
              </w:rPr>
            </w:pPr>
          </w:p>
        </w:tc>
      </w:tr>
      <w:tr w:rsidR="003F761C" w:rsidRPr="006B4574" w14:paraId="01E69EAE" w14:textId="77777777" w:rsidTr="00164C15">
        <w:trPr>
          <w:trHeight w:val="405"/>
        </w:trPr>
        <w:tc>
          <w:tcPr>
            <w:tcW w:w="10065" w:type="dxa"/>
            <w:tcBorders>
              <w:top w:val="nil"/>
              <w:left w:val="nil"/>
              <w:bottom w:val="nil"/>
              <w:right w:val="nil"/>
            </w:tcBorders>
            <w:shd w:val="clear" w:color="auto" w:fill="auto"/>
            <w:vAlign w:val="bottom"/>
            <w:hideMark/>
          </w:tcPr>
          <w:p w14:paraId="54C0C230" w14:textId="77777777" w:rsidR="003F761C"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sz w:val="24"/>
                <w:szCs w:val="24"/>
                <w:lang w:eastAsia="cs-CZ"/>
              </w:rPr>
              <w:t xml:space="preserve">   </w:t>
            </w:r>
            <w:r w:rsidRPr="006B4574">
              <w:rPr>
                <w:rFonts w:ascii="Arial" w:eastAsia="Times New Roman" w:hAnsi="Arial" w:cs="Arial"/>
                <w:b/>
                <w:bCs/>
                <w:sz w:val="24"/>
                <w:szCs w:val="24"/>
                <w:u w:val="single"/>
                <w:lang w:eastAsia="cs-CZ"/>
              </w:rPr>
              <w:t>A. Pěstounská péče, osobní péče poručníka, péče jiné osoby</w:t>
            </w:r>
          </w:p>
        </w:tc>
      </w:tr>
      <w:tr w:rsidR="003F761C" w:rsidRPr="006B4574" w14:paraId="5E6FD58E" w14:textId="77777777" w:rsidTr="00164C15">
        <w:trPr>
          <w:trHeight w:val="225"/>
        </w:trPr>
        <w:tc>
          <w:tcPr>
            <w:tcW w:w="10065" w:type="dxa"/>
            <w:tcBorders>
              <w:top w:val="nil"/>
              <w:left w:val="nil"/>
              <w:bottom w:val="nil"/>
              <w:right w:val="nil"/>
            </w:tcBorders>
            <w:shd w:val="clear" w:color="auto" w:fill="auto"/>
            <w:vAlign w:val="bottom"/>
            <w:hideMark/>
          </w:tcPr>
          <w:p w14:paraId="661ABAEF" w14:textId="77777777" w:rsidR="003F761C" w:rsidRPr="006B4574" w:rsidRDefault="003F761C" w:rsidP="00E2359A">
            <w:pPr>
              <w:tabs>
                <w:tab w:val="left" w:pos="8815"/>
              </w:tabs>
              <w:spacing w:before="120" w:after="120" w:line="300" w:lineRule="exact"/>
              <w:ind w:right="1100"/>
              <w:jc w:val="both"/>
              <w:rPr>
                <w:rFonts w:ascii="Arial" w:eastAsia="Times New Roman" w:hAnsi="Arial" w:cs="Arial"/>
                <w:lang w:eastAsia="cs-CZ"/>
              </w:rPr>
            </w:pPr>
          </w:p>
          <w:p w14:paraId="275DDEEF" w14:textId="4A080767" w:rsidR="00042ECA"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89a</w:t>
            </w:r>
            <w:proofErr w:type="gramEnd"/>
            <w:r w:rsidRPr="006B4574">
              <w:rPr>
                <w:rFonts w:ascii="Arial" w:eastAsia="Times New Roman" w:hAnsi="Arial" w:cs="Arial"/>
                <w:bdr w:val="single" w:sz="4" w:space="0" w:color="auto"/>
                <w:lang w:eastAsia="cs-CZ"/>
              </w:rPr>
              <w:t xml:space="preserve"> až 89d</w:t>
            </w:r>
            <w:r w:rsidR="00A03E41"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všech dětí v pěstounské péči, v pěstounské péči na přechodnou</w:t>
            </w:r>
            <w:r w:rsidR="00E2359A" w:rsidRPr="006B4574">
              <w:rPr>
                <w:rFonts w:ascii="Arial" w:eastAsia="Times New Roman" w:hAnsi="Arial" w:cs="Arial"/>
                <w:lang w:eastAsia="cs-CZ"/>
              </w:rPr>
              <w:t xml:space="preserve"> </w:t>
            </w:r>
            <w:r w:rsidRPr="006B4574">
              <w:rPr>
                <w:rFonts w:ascii="Arial" w:eastAsia="Times New Roman" w:hAnsi="Arial" w:cs="Arial"/>
                <w:lang w:eastAsia="cs-CZ"/>
              </w:rPr>
              <w:t>dobu, v osobní péči poručníka a v péči jiné osoby podle § 953 NOZ k 31. 12. sledovaného roku,</w:t>
            </w:r>
          </w:p>
          <w:p w14:paraId="504B99E1" w14:textId="01D00306" w:rsidR="00042ECA"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89a</w:t>
            </w:r>
            <w:proofErr w:type="gramEnd"/>
            <w:r w:rsidRPr="006B4574">
              <w:rPr>
                <w:rFonts w:ascii="Arial" w:eastAsia="Times New Roman" w:hAnsi="Arial" w:cs="Arial"/>
                <w:bdr w:val="single" w:sz="4" w:space="0" w:color="auto"/>
                <w:lang w:eastAsia="cs-CZ"/>
              </w:rPr>
              <w:t xml:space="preserve"> až 89d</w:t>
            </w:r>
            <w:r w:rsidR="00A03E41"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2</w:t>
            </w:r>
            <w:r w:rsidRPr="006B4574">
              <w:rPr>
                <w:rFonts w:ascii="Arial" w:eastAsia="Times New Roman" w:hAnsi="Arial" w:cs="Arial"/>
                <w:lang w:eastAsia="cs-CZ"/>
              </w:rPr>
              <w:t xml:space="preserve"> - uvede se počet všech dětí se zdravotním postižením (bez ohledu na určení stupně závislosti na péči jiné osoby), které byly ke konci sledovaného roku svěřeny do některé z uvedených forem náhradní rodinné péče,</w:t>
            </w:r>
          </w:p>
          <w:p w14:paraId="24D7CAFF" w14:textId="1BF35B80" w:rsidR="00A03E41"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lastRenderedPageBreak/>
              <w:t xml:space="preserve">Ř. </w:t>
            </w:r>
            <w:proofErr w:type="gramStart"/>
            <w:r w:rsidRPr="006B4574">
              <w:rPr>
                <w:rFonts w:ascii="Arial" w:eastAsia="Times New Roman" w:hAnsi="Arial" w:cs="Arial"/>
                <w:bdr w:val="single" w:sz="4" w:space="0" w:color="auto"/>
                <w:lang w:eastAsia="cs-CZ"/>
              </w:rPr>
              <w:t>89a</w:t>
            </w:r>
            <w:proofErr w:type="gramEnd"/>
            <w:r w:rsidRPr="006B4574">
              <w:rPr>
                <w:rFonts w:ascii="Arial" w:eastAsia="Times New Roman" w:hAnsi="Arial" w:cs="Arial"/>
                <w:bdr w:val="single" w:sz="4" w:space="0" w:color="auto"/>
                <w:lang w:eastAsia="cs-CZ"/>
              </w:rPr>
              <w:t xml:space="preserve"> až 89d</w:t>
            </w:r>
            <w:r w:rsidR="00A03E41"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3</w:t>
            </w:r>
            <w:r w:rsidRPr="006B4574">
              <w:rPr>
                <w:rFonts w:ascii="Arial" w:eastAsia="Times New Roman" w:hAnsi="Arial" w:cs="Arial"/>
                <w:lang w:eastAsia="cs-CZ"/>
              </w:rPr>
              <w:t xml:space="preserve"> - uvede se počet dětí z celkového počtu dětí v náhradní rodinné péči (sl</w:t>
            </w:r>
            <w:r w:rsidR="00A03E41" w:rsidRPr="006B4574">
              <w:rPr>
                <w:rFonts w:ascii="Arial" w:eastAsia="Times New Roman" w:hAnsi="Arial" w:cs="Arial"/>
                <w:lang w:eastAsia="cs-CZ"/>
              </w:rPr>
              <w:t>.</w:t>
            </w:r>
            <w:r w:rsidRPr="006B4574">
              <w:rPr>
                <w:rFonts w:ascii="Arial" w:eastAsia="Times New Roman" w:hAnsi="Arial" w:cs="Arial"/>
                <w:lang w:eastAsia="cs-CZ"/>
              </w:rPr>
              <w:t xml:space="preserve"> 1), které</w:t>
            </w:r>
            <w:r w:rsidR="00A9421C" w:rsidRPr="006B4574">
              <w:rPr>
                <w:rFonts w:ascii="Arial" w:eastAsia="Times New Roman" w:hAnsi="Arial" w:cs="Arial"/>
                <w:lang w:eastAsia="cs-CZ"/>
              </w:rPr>
              <w:t> </w:t>
            </w:r>
            <w:r w:rsidRPr="006B4574">
              <w:rPr>
                <w:rFonts w:ascii="Arial" w:eastAsia="Times New Roman" w:hAnsi="Arial" w:cs="Arial"/>
                <w:lang w:eastAsia="cs-CZ"/>
              </w:rPr>
              <w:t>jsou k 31. 12. sledovaného roku svěřeny do péče osobám blízkým nebo</w:t>
            </w:r>
            <w:r w:rsidR="00A03E41" w:rsidRPr="006B4574">
              <w:rPr>
                <w:rFonts w:ascii="Arial" w:eastAsia="Times New Roman" w:hAnsi="Arial" w:cs="Arial"/>
                <w:lang w:eastAsia="cs-CZ"/>
              </w:rPr>
              <w:t xml:space="preserve"> příbuzným,</w:t>
            </w:r>
          </w:p>
          <w:p w14:paraId="2F9CAE73" w14:textId="2154ED00" w:rsidR="00042ECA"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Ř. 89a až 89d</w:t>
            </w:r>
            <w:r w:rsidR="00A03E41" w:rsidRPr="006B4574">
              <w:rPr>
                <w:rFonts w:ascii="Arial" w:eastAsia="Times New Roman" w:hAnsi="Arial" w:cs="Arial"/>
                <w:bdr w:val="single" w:sz="4" w:space="0" w:color="auto"/>
                <w:lang w:eastAsia="cs-CZ"/>
              </w:rPr>
              <w:t xml:space="preserve">, </w:t>
            </w:r>
            <w:r w:rsidRPr="006B4574">
              <w:rPr>
                <w:rFonts w:ascii="Arial" w:eastAsia="Times New Roman" w:hAnsi="Arial" w:cs="Arial"/>
                <w:bdr w:val="single" w:sz="4" w:space="0" w:color="auto"/>
                <w:lang w:eastAsia="cs-CZ"/>
              </w:rPr>
              <w:t>sl. 8</w:t>
            </w:r>
            <w:r w:rsidRPr="006B4574">
              <w:rPr>
                <w:rFonts w:ascii="Arial" w:eastAsia="Times New Roman" w:hAnsi="Arial" w:cs="Arial"/>
                <w:lang w:eastAsia="cs-CZ"/>
              </w:rPr>
              <w:t xml:space="preserve"> </w:t>
            </w:r>
            <w:proofErr w:type="gramStart"/>
            <w:r w:rsidRPr="006B4574">
              <w:rPr>
                <w:rFonts w:ascii="Arial" w:eastAsia="Times New Roman" w:hAnsi="Arial" w:cs="Arial"/>
                <w:lang w:eastAsia="cs-CZ"/>
              </w:rPr>
              <w:t>-  uvede</w:t>
            </w:r>
            <w:proofErr w:type="gramEnd"/>
            <w:r w:rsidRPr="006B4574">
              <w:rPr>
                <w:rFonts w:ascii="Arial" w:eastAsia="Times New Roman" w:hAnsi="Arial" w:cs="Arial"/>
                <w:lang w:eastAsia="cs-CZ"/>
              </w:rPr>
              <w:t xml:space="preserve"> se počet dětí, u nich došlo ve sledovaném roce k zániku náhradní rodinné</w:t>
            </w:r>
            <w:r w:rsidR="00A03E41" w:rsidRPr="006B4574">
              <w:rPr>
                <w:rFonts w:ascii="Arial" w:eastAsia="Times New Roman" w:hAnsi="Arial" w:cs="Arial"/>
                <w:lang w:eastAsia="cs-CZ"/>
              </w:rPr>
              <w:t xml:space="preserve"> </w:t>
            </w:r>
            <w:r w:rsidRPr="006B4574">
              <w:rPr>
                <w:rFonts w:ascii="Arial" w:eastAsia="Times New Roman" w:hAnsi="Arial" w:cs="Arial"/>
                <w:lang w:eastAsia="cs-CZ"/>
              </w:rPr>
              <w:t>péče nabytím plné svéprávnosti</w:t>
            </w:r>
            <w:r w:rsidR="00A03E41" w:rsidRPr="006B4574">
              <w:rPr>
                <w:rFonts w:ascii="Arial" w:eastAsia="Times New Roman" w:hAnsi="Arial" w:cs="Arial"/>
                <w:lang w:eastAsia="cs-CZ"/>
              </w:rPr>
              <w:t>,</w:t>
            </w:r>
          </w:p>
          <w:p w14:paraId="0CFECBAE" w14:textId="5214E4E7" w:rsidR="00042ECA"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89a</w:t>
            </w:r>
            <w:proofErr w:type="gramEnd"/>
            <w:r w:rsidRPr="006B4574">
              <w:rPr>
                <w:rFonts w:ascii="Arial" w:eastAsia="Times New Roman" w:hAnsi="Arial" w:cs="Arial"/>
                <w:bdr w:val="single" w:sz="4" w:space="0" w:color="auto"/>
                <w:lang w:eastAsia="cs-CZ"/>
              </w:rPr>
              <w:t xml:space="preserve"> až 89d</w:t>
            </w:r>
            <w:r w:rsidR="00A03E41"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9</w:t>
            </w:r>
            <w:r w:rsidRPr="006B4574">
              <w:rPr>
                <w:rFonts w:ascii="Arial" w:eastAsia="Times New Roman" w:hAnsi="Arial" w:cs="Arial"/>
                <w:lang w:eastAsia="cs-CZ"/>
              </w:rPr>
              <w:t xml:space="preserve"> – uvede se celkový počet dětí, u nichž došlo ve sledovaném roce k</w:t>
            </w:r>
            <w:r w:rsidR="00A03E41" w:rsidRPr="006B4574">
              <w:rPr>
                <w:rFonts w:ascii="Arial" w:eastAsia="Times New Roman" w:hAnsi="Arial" w:cs="Arial"/>
                <w:lang w:eastAsia="cs-CZ"/>
              </w:rPr>
              <w:t> </w:t>
            </w:r>
            <w:r w:rsidRPr="006B4574">
              <w:rPr>
                <w:rFonts w:ascii="Arial" w:eastAsia="Times New Roman" w:hAnsi="Arial" w:cs="Arial"/>
                <w:lang w:eastAsia="cs-CZ"/>
              </w:rPr>
              <w:t>zániku</w:t>
            </w:r>
            <w:r w:rsidR="00A03E41" w:rsidRPr="006B4574">
              <w:rPr>
                <w:rFonts w:ascii="Arial" w:eastAsia="Times New Roman" w:hAnsi="Arial" w:cs="Arial"/>
                <w:lang w:eastAsia="cs-CZ"/>
              </w:rPr>
              <w:t xml:space="preserve"> </w:t>
            </w:r>
            <w:r w:rsidRPr="006B4574">
              <w:rPr>
                <w:rFonts w:ascii="Arial" w:eastAsia="Times New Roman" w:hAnsi="Arial" w:cs="Arial"/>
                <w:lang w:eastAsia="cs-CZ"/>
              </w:rPr>
              <w:t>náhradní rodinné péče, kdy dítě odešlo do některého z prostředí uvedených</w:t>
            </w:r>
            <w:r w:rsidR="00A03E41" w:rsidRPr="006B4574">
              <w:rPr>
                <w:rFonts w:ascii="Arial" w:eastAsia="Times New Roman" w:hAnsi="Arial" w:cs="Arial"/>
                <w:lang w:eastAsia="cs-CZ"/>
              </w:rPr>
              <w:t xml:space="preserve"> </w:t>
            </w:r>
            <w:r w:rsidRPr="006B4574">
              <w:rPr>
                <w:rFonts w:ascii="Arial" w:eastAsia="Times New Roman" w:hAnsi="Arial" w:cs="Arial"/>
                <w:lang w:eastAsia="cs-CZ"/>
              </w:rPr>
              <w:t>ve sl</w:t>
            </w:r>
            <w:r w:rsidR="00A03E41" w:rsidRPr="006B4574">
              <w:rPr>
                <w:rFonts w:ascii="Arial" w:eastAsia="Times New Roman" w:hAnsi="Arial" w:cs="Arial"/>
                <w:lang w:eastAsia="cs-CZ"/>
              </w:rPr>
              <w:t>.</w:t>
            </w:r>
            <w:r w:rsidRPr="006B4574">
              <w:rPr>
                <w:rFonts w:ascii="Arial" w:eastAsia="Times New Roman" w:hAnsi="Arial" w:cs="Arial"/>
                <w:lang w:eastAsia="cs-CZ"/>
              </w:rPr>
              <w:t>4, 5, 6, a 7, případně kdy dítě nabylo plné svéprávnosti dle sl</w:t>
            </w:r>
            <w:r w:rsidR="00A03E41" w:rsidRPr="006B4574">
              <w:rPr>
                <w:rFonts w:ascii="Arial" w:eastAsia="Times New Roman" w:hAnsi="Arial" w:cs="Arial"/>
                <w:lang w:eastAsia="cs-CZ"/>
              </w:rPr>
              <w:t>.</w:t>
            </w:r>
            <w:r w:rsidRPr="006B4574">
              <w:rPr>
                <w:rFonts w:ascii="Arial" w:eastAsia="Times New Roman" w:hAnsi="Arial" w:cs="Arial"/>
                <w:lang w:eastAsia="cs-CZ"/>
              </w:rPr>
              <w:t xml:space="preserve"> 8,</w:t>
            </w:r>
            <w:r w:rsidR="00A03E41" w:rsidRPr="006B4574">
              <w:rPr>
                <w:rFonts w:ascii="Arial" w:eastAsia="Times New Roman" w:hAnsi="Arial" w:cs="Arial"/>
                <w:lang w:eastAsia="cs-CZ"/>
              </w:rPr>
              <w:t xml:space="preserve"> </w:t>
            </w:r>
            <w:r w:rsidRPr="006B4574">
              <w:rPr>
                <w:rFonts w:ascii="Arial" w:eastAsia="Times New Roman" w:hAnsi="Arial" w:cs="Arial"/>
                <w:lang w:eastAsia="cs-CZ"/>
              </w:rPr>
              <w:t xml:space="preserve">včetně počtu dětí, u nichž </w:t>
            </w:r>
            <w:r w:rsidR="00A03E41" w:rsidRPr="006B4574">
              <w:rPr>
                <w:rFonts w:ascii="Arial" w:eastAsia="Times New Roman" w:hAnsi="Arial" w:cs="Arial"/>
                <w:lang w:eastAsia="cs-CZ"/>
              </w:rPr>
              <w:t>náhradní rodinná péče</w:t>
            </w:r>
            <w:r w:rsidRPr="006B4574">
              <w:rPr>
                <w:rFonts w:ascii="Arial" w:eastAsia="Times New Roman" w:hAnsi="Arial" w:cs="Arial"/>
                <w:lang w:eastAsia="cs-CZ"/>
              </w:rPr>
              <w:t xml:space="preserve"> zanikla z důvodu úmrtí dítěte</w:t>
            </w:r>
            <w:r w:rsidR="00A03E41" w:rsidRPr="006B4574">
              <w:rPr>
                <w:rFonts w:ascii="Arial" w:eastAsia="Times New Roman" w:hAnsi="Arial" w:cs="Arial"/>
                <w:lang w:eastAsia="cs-CZ"/>
              </w:rPr>
              <w:t>,</w:t>
            </w:r>
            <w:r w:rsidRPr="006B4574">
              <w:rPr>
                <w:rFonts w:ascii="Arial" w:eastAsia="Times New Roman" w:hAnsi="Arial" w:cs="Arial"/>
                <w:lang w:eastAsia="cs-CZ"/>
              </w:rPr>
              <w:t xml:space="preserve">   </w:t>
            </w:r>
          </w:p>
          <w:p w14:paraId="25D88B02" w14:textId="1E9B2815" w:rsidR="00042ECA"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89c</w:t>
            </w:r>
            <w:r w:rsidRPr="006B4574">
              <w:rPr>
                <w:rFonts w:ascii="Arial" w:eastAsia="Times New Roman" w:hAnsi="Arial" w:cs="Arial"/>
                <w:lang w:eastAsia="cs-CZ"/>
              </w:rPr>
              <w:t xml:space="preserve"> - uvedou</w:t>
            </w:r>
            <w:proofErr w:type="gramEnd"/>
            <w:r w:rsidRPr="006B4574">
              <w:rPr>
                <w:rFonts w:ascii="Arial" w:eastAsia="Times New Roman" w:hAnsi="Arial" w:cs="Arial"/>
                <w:lang w:eastAsia="cs-CZ"/>
              </w:rPr>
              <w:t xml:space="preserve"> se děti, u kterých soudem jmenovaný poručník vykonává osobní péči o dítě</w:t>
            </w:r>
            <w:r w:rsidR="00A03E41" w:rsidRPr="006B4574">
              <w:rPr>
                <w:rFonts w:ascii="Arial" w:eastAsia="Times New Roman" w:hAnsi="Arial" w:cs="Arial"/>
                <w:lang w:eastAsia="cs-CZ"/>
              </w:rPr>
              <w:t>,</w:t>
            </w:r>
          </w:p>
          <w:p w14:paraId="6482F337" w14:textId="415D6873" w:rsidR="00042ECA" w:rsidRPr="006B4574" w:rsidRDefault="00042ECA" w:rsidP="00E2359A">
            <w:pPr>
              <w:spacing w:before="120" w:after="120" w:line="300" w:lineRule="exact"/>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89d</w:t>
            </w:r>
            <w:r w:rsidRPr="006B4574">
              <w:rPr>
                <w:rFonts w:ascii="Arial" w:eastAsia="Times New Roman" w:hAnsi="Arial" w:cs="Arial"/>
                <w:lang w:eastAsia="cs-CZ"/>
              </w:rPr>
              <w:t xml:space="preserve"> - uvedou</w:t>
            </w:r>
            <w:proofErr w:type="gramEnd"/>
            <w:r w:rsidRPr="006B4574">
              <w:rPr>
                <w:rFonts w:ascii="Arial" w:eastAsia="Times New Roman" w:hAnsi="Arial" w:cs="Arial"/>
                <w:lang w:eastAsia="cs-CZ"/>
              </w:rPr>
              <w:t xml:space="preserve"> se děti svěřené do péče jiné osoby podle § 953 a násl. NOZ</w:t>
            </w:r>
          </w:p>
          <w:p w14:paraId="07623AA1" w14:textId="2A8251A5" w:rsidR="00042ECA" w:rsidRPr="006B4574" w:rsidRDefault="00042ECA" w:rsidP="00E2359A">
            <w:pPr>
              <w:spacing w:before="120" w:after="120" w:line="300" w:lineRule="exact"/>
              <w:ind w:right="1100"/>
              <w:jc w:val="both"/>
              <w:rPr>
                <w:rFonts w:ascii="Arial" w:eastAsia="Times New Roman" w:hAnsi="Arial" w:cs="Arial"/>
                <w:lang w:eastAsia="cs-CZ"/>
              </w:rPr>
            </w:pPr>
          </w:p>
        </w:tc>
      </w:tr>
    </w:tbl>
    <w:p w14:paraId="7860FB84" w14:textId="507FC437" w:rsidR="00A9421C" w:rsidRPr="006B4574" w:rsidRDefault="00A9421C" w:rsidP="00BB5EDE">
      <w:pPr>
        <w:spacing w:line="240" w:lineRule="auto"/>
        <w:rPr>
          <w:rFonts w:ascii="Arial" w:hAnsi="Arial" w:cs="Arial"/>
          <w:sz w:val="16"/>
          <w:szCs w:val="16"/>
        </w:rPr>
      </w:pPr>
    </w:p>
    <w:p w14:paraId="50974C58" w14:textId="77777777" w:rsidR="00E2359A" w:rsidRPr="006B4574" w:rsidRDefault="00E2359A" w:rsidP="00BB5EDE">
      <w:pPr>
        <w:spacing w:line="240" w:lineRule="auto"/>
        <w:rPr>
          <w:rFonts w:ascii="Arial" w:hAnsi="Arial" w:cs="Arial"/>
          <w:sz w:val="8"/>
          <w:szCs w:val="8"/>
        </w:rPr>
      </w:pPr>
    </w:p>
    <w:tbl>
      <w:tblPr>
        <w:tblW w:w="14856" w:type="dxa"/>
        <w:tblCellMar>
          <w:left w:w="70" w:type="dxa"/>
          <w:right w:w="70" w:type="dxa"/>
        </w:tblCellMar>
        <w:tblLook w:val="04A0" w:firstRow="1" w:lastRow="0" w:firstColumn="1" w:lastColumn="0" w:noHBand="0" w:noVBand="1"/>
      </w:tblPr>
      <w:tblGrid>
        <w:gridCol w:w="11100"/>
        <w:gridCol w:w="534"/>
        <w:gridCol w:w="537"/>
        <w:gridCol w:w="537"/>
        <w:gridCol w:w="537"/>
        <w:gridCol w:w="537"/>
        <w:gridCol w:w="537"/>
        <w:gridCol w:w="537"/>
      </w:tblGrid>
      <w:tr w:rsidR="003F761C" w:rsidRPr="006B4574" w14:paraId="08F7A732" w14:textId="77777777" w:rsidTr="00A9421C">
        <w:trPr>
          <w:gridAfter w:val="7"/>
          <w:wAfter w:w="3756" w:type="dxa"/>
          <w:trHeight w:val="285"/>
        </w:trPr>
        <w:tc>
          <w:tcPr>
            <w:tcW w:w="11100" w:type="dxa"/>
            <w:tcBorders>
              <w:top w:val="nil"/>
              <w:left w:val="nil"/>
              <w:bottom w:val="nil"/>
              <w:right w:val="nil"/>
            </w:tcBorders>
            <w:shd w:val="clear" w:color="auto" w:fill="auto"/>
            <w:vAlign w:val="bottom"/>
            <w:hideMark/>
          </w:tcPr>
          <w:p w14:paraId="76ADA1B3" w14:textId="77777777" w:rsidR="003F761C" w:rsidRPr="006B4574" w:rsidRDefault="00D42263" w:rsidP="00A03E41">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b/>
                <w:bCs/>
                <w:lang w:eastAsia="cs-CZ"/>
              </w:rPr>
              <w:t xml:space="preserve">   </w:t>
            </w:r>
            <w:r w:rsidR="003F761C" w:rsidRPr="006B4574">
              <w:rPr>
                <w:rFonts w:ascii="Arial" w:eastAsia="Times New Roman" w:hAnsi="Arial" w:cs="Arial"/>
                <w:b/>
                <w:bCs/>
                <w:sz w:val="24"/>
                <w:szCs w:val="24"/>
                <w:u w:val="single"/>
                <w:lang w:eastAsia="cs-CZ"/>
              </w:rPr>
              <w:t>B. Počet osob vykonávajících náhradní rodinnou péči</w:t>
            </w:r>
          </w:p>
          <w:p w14:paraId="5DAE2903" w14:textId="77777777" w:rsidR="00A03E41" w:rsidRPr="006B4574" w:rsidRDefault="00A03E41" w:rsidP="00A03E41">
            <w:pPr>
              <w:spacing w:after="0" w:line="240" w:lineRule="auto"/>
              <w:jc w:val="both"/>
              <w:rPr>
                <w:rFonts w:ascii="Arial" w:eastAsia="Times New Roman" w:hAnsi="Arial" w:cs="Arial"/>
                <w:b/>
                <w:bCs/>
                <w:sz w:val="24"/>
                <w:szCs w:val="24"/>
                <w:u w:val="single"/>
                <w:lang w:eastAsia="cs-CZ"/>
              </w:rPr>
            </w:pPr>
          </w:p>
          <w:p w14:paraId="42FCE95F" w14:textId="530C3132" w:rsidR="00A03E41" w:rsidRPr="006B4574" w:rsidRDefault="00A03E41"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Ř. 90 až 90c, sl. 1 až 3</w:t>
            </w:r>
            <w:r w:rsidRPr="006B4574">
              <w:rPr>
                <w:rFonts w:ascii="Arial" w:eastAsia="Times New Roman" w:hAnsi="Arial" w:cs="Arial"/>
                <w:lang w:eastAsia="cs-CZ"/>
              </w:rPr>
              <w:t xml:space="preserve"> - uvede se počet osob, které mají svěřeno alespoň jedno dítě do pěstounské péče, do osobní péče poručníka nebo do péče jiné osoby nebo které jsou zařazeny do evidence osob, které mohou vykonávat pěstounskou péči na přechodnou dobu; v případě společné péče manželů nebo jiných dvou osob se započítává každá z těchto osob zvlášť,</w:t>
            </w:r>
          </w:p>
          <w:p w14:paraId="51DBD69B" w14:textId="5ABFCEEF" w:rsidR="00A03E41" w:rsidRPr="006B4574" w:rsidRDefault="00A03E41"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90, </w:t>
            </w:r>
            <w:proofErr w:type="gramStart"/>
            <w:r w:rsidRPr="006B4574">
              <w:rPr>
                <w:rFonts w:ascii="Arial" w:eastAsia="Times New Roman" w:hAnsi="Arial" w:cs="Arial"/>
                <w:bdr w:val="single" w:sz="4" w:space="0" w:color="auto"/>
                <w:lang w:eastAsia="cs-CZ"/>
              </w:rPr>
              <w:t>90b</w:t>
            </w:r>
            <w:proofErr w:type="gramEnd"/>
            <w:r w:rsidRPr="006B4574">
              <w:rPr>
                <w:rFonts w:ascii="Arial" w:eastAsia="Times New Roman" w:hAnsi="Arial" w:cs="Arial"/>
                <w:bdr w:val="single" w:sz="4" w:space="0" w:color="auto"/>
                <w:lang w:eastAsia="cs-CZ"/>
              </w:rPr>
              <w:t xml:space="preserve"> a 90c, sl. 4</w:t>
            </w:r>
            <w:r w:rsidRPr="006B4574">
              <w:rPr>
                <w:rFonts w:ascii="Arial" w:eastAsia="Times New Roman" w:hAnsi="Arial" w:cs="Arial"/>
                <w:lang w:eastAsia="cs-CZ"/>
              </w:rPr>
              <w:t xml:space="preserve"> – uvede se počet osob, u kterých svěření dítěte do péče rozhodnutím soudu předcházelo zprostředkování náhradní rodinné péče krajským úřadem podle § 24 zákona č.</w:t>
            </w:r>
            <w:r w:rsidR="00A9421C" w:rsidRPr="006B4574">
              <w:rPr>
                <w:rFonts w:ascii="Arial" w:eastAsia="Times New Roman" w:hAnsi="Arial" w:cs="Arial"/>
                <w:lang w:eastAsia="cs-CZ"/>
              </w:rPr>
              <w:t> </w:t>
            </w:r>
            <w:r w:rsidRPr="006B4574">
              <w:rPr>
                <w:rFonts w:ascii="Arial" w:eastAsia="Times New Roman" w:hAnsi="Arial" w:cs="Arial"/>
                <w:lang w:eastAsia="cs-CZ"/>
              </w:rPr>
              <w:t>359/1999</w:t>
            </w:r>
            <w:r w:rsidR="00A9421C" w:rsidRPr="006B4574">
              <w:rPr>
                <w:rFonts w:ascii="Arial" w:eastAsia="Times New Roman" w:hAnsi="Arial" w:cs="Arial"/>
                <w:lang w:eastAsia="cs-CZ"/>
              </w:rPr>
              <w:t> </w:t>
            </w:r>
            <w:r w:rsidRPr="006B4574">
              <w:rPr>
                <w:rFonts w:ascii="Arial" w:eastAsia="Times New Roman" w:hAnsi="Arial" w:cs="Arial"/>
                <w:lang w:eastAsia="cs-CZ"/>
              </w:rPr>
              <w:t>Sb., resp. bylo krajským úřadem vydáno oznámení o vhodnosti stát se pěstounem nebo</w:t>
            </w:r>
            <w:r w:rsidR="00E2359A" w:rsidRPr="006B4574">
              <w:rPr>
                <w:rFonts w:ascii="Arial" w:eastAsia="Times New Roman" w:hAnsi="Arial" w:cs="Arial"/>
                <w:lang w:eastAsia="cs-CZ"/>
              </w:rPr>
              <w:t> </w:t>
            </w:r>
            <w:r w:rsidRPr="006B4574">
              <w:rPr>
                <w:rFonts w:ascii="Arial" w:eastAsia="Times New Roman" w:hAnsi="Arial" w:cs="Arial"/>
                <w:lang w:eastAsia="cs-CZ"/>
              </w:rPr>
              <w:t>osvojitelem</w:t>
            </w:r>
            <w:r w:rsidR="00A9421C" w:rsidRPr="006B4574">
              <w:rPr>
                <w:rFonts w:ascii="Arial" w:eastAsia="Times New Roman" w:hAnsi="Arial" w:cs="Arial"/>
                <w:lang w:eastAsia="cs-CZ"/>
              </w:rPr>
              <w:t>;</w:t>
            </w:r>
            <w:r w:rsidRPr="006B4574">
              <w:rPr>
                <w:rFonts w:ascii="Arial" w:eastAsia="Times New Roman" w:hAnsi="Arial" w:cs="Arial"/>
                <w:lang w:eastAsia="cs-CZ"/>
              </w:rPr>
              <w:t xml:space="preserve"> v případě společné péče manželů nebo jiných dvou osob se započítává každá z</w:t>
            </w:r>
            <w:r w:rsidR="00E2359A" w:rsidRPr="006B4574">
              <w:rPr>
                <w:rFonts w:ascii="Arial" w:eastAsia="Times New Roman" w:hAnsi="Arial" w:cs="Arial"/>
                <w:lang w:eastAsia="cs-CZ"/>
              </w:rPr>
              <w:t> </w:t>
            </w:r>
            <w:r w:rsidRPr="006B4574">
              <w:rPr>
                <w:rFonts w:ascii="Arial" w:eastAsia="Times New Roman" w:hAnsi="Arial" w:cs="Arial"/>
                <w:lang w:eastAsia="cs-CZ"/>
              </w:rPr>
              <w:t>těchto osob zvlášť,</w:t>
            </w:r>
          </w:p>
          <w:p w14:paraId="227B3BAF" w14:textId="46F4BAEF" w:rsidR="00A03E41" w:rsidRPr="006B4574" w:rsidRDefault="00A03E41"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Ř. 90 až 90c</w:t>
            </w:r>
            <w:r w:rsidR="00A9421C"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5 až 7</w:t>
            </w:r>
            <w:r w:rsidRPr="006B4574">
              <w:rPr>
                <w:rFonts w:ascii="Arial" w:eastAsia="Times New Roman" w:hAnsi="Arial" w:cs="Arial"/>
                <w:lang w:eastAsia="cs-CZ"/>
              </w:rPr>
              <w:t xml:space="preserve"> - uvede se počet osob, u kterých svěření dítěte do péče rozhodnutím soudu nepředcházelo zprostředkování náhradní rodinné péče</w:t>
            </w:r>
            <w:r w:rsidR="00A9421C" w:rsidRPr="006B4574">
              <w:rPr>
                <w:rFonts w:ascii="Arial" w:eastAsia="Times New Roman" w:hAnsi="Arial" w:cs="Arial"/>
                <w:lang w:eastAsia="cs-CZ"/>
              </w:rPr>
              <w:t xml:space="preserve"> </w:t>
            </w:r>
            <w:r w:rsidRPr="006B4574">
              <w:rPr>
                <w:rFonts w:ascii="Arial" w:eastAsia="Times New Roman" w:hAnsi="Arial" w:cs="Arial"/>
                <w:lang w:eastAsia="cs-CZ"/>
              </w:rPr>
              <w:t>krajským úřadem podle § 24 zákona č.</w:t>
            </w:r>
            <w:r w:rsidR="00A9421C" w:rsidRPr="006B4574">
              <w:rPr>
                <w:rFonts w:ascii="Arial" w:eastAsia="Times New Roman" w:hAnsi="Arial" w:cs="Arial"/>
                <w:lang w:eastAsia="cs-CZ"/>
              </w:rPr>
              <w:t> </w:t>
            </w:r>
            <w:r w:rsidRPr="006B4574">
              <w:rPr>
                <w:rFonts w:ascii="Arial" w:eastAsia="Times New Roman" w:hAnsi="Arial" w:cs="Arial"/>
                <w:lang w:eastAsia="cs-CZ"/>
              </w:rPr>
              <w:t>359/1999 Sb., a příbuzenský vztah pěstouna, poručníka nebo jiné osoby ke svěřenému dítěti bez</w:t>
            </w:r>
            <w:r w:rsidR="00A9421C" w:rsidRPr="006B4574">
              <w:rPr>
                <w:rFonts w:ascii="Arial" w:eastAsia="Times New Roman" w:hAnsi="Arial" w:cs="Arial"/>
                <w:lang w:eastAsia="cs-CZ"/>
              </w:rPr>
              <w:t> </w:t>
            </w:r>
            <w:r w:rsidRPr="006B4574">
              <w:rPr>
                <w:rFonts w:ascii="Arial" w:eastAsia="Times New Roman" w:hAnsi="Arial" w:cs="Arial"/>
                <w:lang w:eastAsia="cs-CZ"/>
              </w:rPr>
              <w:t>ohledu na rok svěření do této péče</w:t>
            </w:r>
            <w:r w:rsidR="00A9421C" w:rsidRPr="006B4574">
              <w:rPr>
                <w:rFonts w:ascii="Arial" w:eastAsia="Times New Roman" w:hAnsi="Arial" w:cs="Arial"/>
                <w:lang w:eastAsia="cs-CZ"/>
              </w:rPr>
              <w:t>;</w:t>
            </w:r>
            <w:r w:rsidRPr="006B4574">
              <w:rPr>
                <w:rFonts w:ascii="Arial" w:eastAsia="Times New Roman" w:hAnsi="Arial" w:cs="Arial"/>
                <w:lang w:eastAsia="cs-CZ"/>
              </w:rPr>
              <w:t xml:space="preserve"> v</w:t>
            </w:r>
            <w:r w:rsidR="00A9421C" w:rsidRPr="006B4574">
              <w:rPr>
                <w:rFonts w:ascii="Arial" w:eastAsia="Times New Roman" w:hAnsi="Arial" w:cs="Arial"/>
                <w:lang w:eastAsia="cs-CZ"/>
              </w:rPr>
              <w:t> </w:t>
            </w:r>
            <w:r w:rsidRPr="006B4574">
              <w:rPr>
                <w:rFonts w:ascii="Arial" w:eastAsia="Times New Roman" w:hAnsi="Arial" w:cs="Arial"/>
                <w:lang w:eastAsia="cs-CZ"/>
              </w:rPr>
              <w:t>případě</w:t>
            </w:r>
            <w:r w:rsidR="00A9421C" w:rsidRPr="006B4574">
              <w:rPr>
                <w:rFonts w:ascii="Arial" w:eastAsia="Times New Roman" w:hAnsi="Arial" w:cs="Arial"/>
                <w:lang w:eastAsia="cs-CZ"/>
              </w:rPr>
              <w:t xml:space="preserve"> </w:t>
            </w:r>
            <w:r w:rsidRPr="006B4574">
              <w:rPr>
                <w:rFonts w:ascii="Arial" w:eastAsia="Times New Roman" w:hAnsi="Arial" w:cs="Arial"/>
                <w:lang w:eastAsia="cs-CZ"/>
              </w:rPr>
              <w:t>společné péče manželů nebo jiných dvou osob se</w:t>
            </w:r>
            <w:r w:rsidR="00E2359A" w:rsidRPr="006B4574">
              <w:rPr>
                <w:rFonts w:ascii="Arial" w:eastAsia="Times New Roman" w:hAnsi="Arial" w:cs="Arial"/>
                <w:lang w:eastAsia="cs-CZ"/>
              </w:rPr>
              <w:t> </w:t>
            </w:r>
            <w:r w:rsidRPr="006B4574">
              <w:rPr>
                <w:rFonts w:ascii="Arial" w:eastAsia="Times New Roman" w:hAnsi="Arial" w:cs="Arial"/>
                <w:lang w:eastAsia="cs-CZ"/>
              </w:rPr>
              <w:t>započítává každá zvlášť</w:t>
            </w:r>
          </w:p>
          <w:p w14:paraId="2C490954" w14:textId="7D6839B8" w:rsidR="00A03E41" w:rsidRPr="006B4574" w:rsidRDefault="00A03E41" w:rsidP="00A03E41">
            <w:pPr>
              <w:spacing w:after="0" w:line="240" w:lineRule="auto"/>
              <w:jc w:val="both"/>
              <w:rPr>
                <w:rFonts w:ascii="Arial" w:eastAsia="Times New Roman" w:hAnsi="Arial" w:cs="Arial"/>
                <w:b/>
                <w:bCs/>
                <w:u w:val="single"/>
                <w:lang w:eastAsia="cs-CZ"/>
              </w:rPr>
            </w:pPr>
          </w:p>
        </w:tc>
      </w:tr>
      <w:tr w:rsidR="003F761C" w:rsidRPr="006B4574" w14:paraId="6D1EF2FC" w14:textId="77777777" w:rsidTr="00A9421C">
        <w:trPr>
          <w:gridAfter w:val="7"/>
          <w:wAfter w:w="3756" w:type="dxa"/>
          <w:trHeight w:val="120"/>
        </w:trPr>
        <w:tc>
          <w:tcPr>
            <w:tcW w:w="11100" w:type="dxa"/>
            <w:tcBorders>
              <w:top w:val="nil"/>
              <w:left w:val="nil"/>
              <w:bottom w:val="nil"/>
              <w:right w:val="nil"/>
            </w:tcBorders>
            <w:shd w:val="clear" w:color="auto" w:fill="auto"/>
            <w:vAlign w:val="bottom"/>
            <w:hideMark/>
          </w:tcPr>
          <w:p w14:paraId="1FD5EE2D" w14:textId="3B9DDF54" w:rsidR="00A9421C" w:rsidRPr="006B4574" w:rsidRDefault="00A9421C" w:rsidP="003F761C">
            <w:pPr>
              <w:spacing w:after="0" w:line="240" w:lineRule="auto"/>
              <w:jc w:val="both"/>
              <w:rPr>
                <w:rFonts w:ascii="Arial" w:eastAsia="Times New Roman" w:hAnsi="Arial" w:cs="Arial"/>
                <w:lang w:eastAsia="cs-CZ"/>
              </w:rPr>
            </w:pPr>
          </w:p>
        </w:tc>
      </w:tr>
      <w:tr w:rsidR="003F761C" w:rsidRPr="006B4574" w14:paraId="237F96BC" w14:textId="77777777" w:rsidTr="00A9421C">
        <w:trPr>
          <w:gridAfter w:val="7"/>
          <w:wAfter w:w="3756" w:type="dxa"/>
          <w:trHeight w:val="570"/>
        </w:trPr>
        <w:tc>
          <w:tcPr>
            <w:tcW w:w="11100" w:type="dxa"/>
            <w:tcBorders>
              <w:top w:val="nil"/>
              <w:left w:val="nil"/>
              <w:bottom w:val="nil"/>
              <w:right w:val="nil"/>
            </w:tcBorders>
            <w:shd w:val="clear" w:color="auto" w:fill="auto"/>
            <w:vAlign w:val="bottom"/>
            <w:hideMark/>
          </w:tcPr>
          <w:p w14:paraId="0BAA68B5" w14:textId="77777777" w:rsidR="003F761C" w:rsidRPr="006B4574" w:rsidRDefault="003F761C" w:rsidP="003F761C">
            <w:pPr>
              <w:spacing w:after="0" w:line="240" w:lineRule="auto"/>
              <w:jc w:val="both"/>
              <w:rPr>
                <w:rFonts w:ascii="Arial" w:eastAsia="Times New Roman" w:hAnsi="Arial" w:cs="Arial"/>
                <w:b/>
                <w:bCs/>
                <w:u w:val="single"/>
                <w:lang w:eastAsia="cs-CZ"/>
              </w:rPr>
            </w:pPr>
            <w:r w:rsidRPr="006B4574">
              <w:rPr>
                <w:rFonts w:ascii="Arial" w:eastAsia="Times New Roman" w:hAnsi="Arial" w:cs="Arial"/>
                <w:lang w:eastAsia="cs-CZ"/>
              </w:rPr>
              <w:t xml:space="preserve">   </w:t>
            </w:r>
            <w:r w:rsidRPr="006B4574">
              <w:rPr>
                <w:rFonts w:ascii="Arial" w:eastAsia="Times New Roman" w:hAnsi="Arial" w:cs="Arial"/>
                <w:b/>
                <w:bCs/>
                <w:sz w:val="24"/>
                <w:szCs w:val="24"/>
                <w:u w:val="single"/>
                <w:lang w:eastAsia="cs-CZ"/>
              </w:rPr>
              <w:t>C. Žadatelé o zprostředkování náhradní rodinné péče</w:t>
            </w:r>
          </w:p>
        </w:tc>
      </w:tr>
      <w:tr w:rsidR="003F761C" w:rsidRPr="006B4574" w14:paraId="0A242BC3" w14:textId="77777777" w:rsidTr="00A9421C">
        <w:trPr>
          <w:gridAfter w:val="7"/>
          <w:wAfter w:w="3756" w:type="dxa"/>
          <w:trHeight w:val="195"/>
        </w:trPr>
        <w:tc>
          <w:tcPr>
            <w:tcW w:w="11100" w:type="dxa"/>
            <w:tcBorders>
              <w:top w:val="nil"/>
              <w:left w:val="nil"/>
              <w:bottom w:val="nil"/>
              <w:right w:val="nil"/>
            </w:tcBorders>
            <w:shd w:val="clear" w:color="auto" w:fill="auto"/>
            <w:vAlign w:val="bottom"/>
            <w:hideMark/>
          </w:tcPr>
          <w:p w14:paraId="11D2DD57" w14:textId="77777777" w:rsidR="003F761C" w:rsidRPr="006B4574" w:rsidRDefault="003F761C" w:rsidP="003F761C">
            <w:pPr>
              <w:spacing w:after="0" w:line="240" w:lineRule="auto"/>
              <w:jc w:val="both"/>
              <w:rPr>
                <w:rFonts w:ascii="Arial" w:eastAsia="Times New Roman" w:hAnsi="Arial" w:cs="Arial"/>
                <w:lang w:eastAsia="cs-CZ"/>
              </w:rPr>
            </w:pPr>
          </w:p>
          <w:p w14:paraId="1F7DBB31" w14:textId="4999877B" w:rsidR="00A9421C" w:rsidRPr="006B4574" w:rsidRDefault="00A9421C"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Ř. 91a</w:t>
            </w:r>
            <w:r w:rsidRPr="006B4574">
              <w:rPr>
                <w:rFonts w:ascii="Arial" w:eastAsia="Times New Roman" w:hAnsi="Arial" w:cs="Arial"/>
                <w:lang w:eastAsia="cs-CZ"/>
              </w:rPr>
              <w:t xml:space="preserve"> - uvede se počet podaných žádostí, kdy alespoň jeden ze žadatelů je cizinec hlášený k pobytu na území ČR po dobu nejméně 365 dnů,</w:t>
            </w:r>
          </w:p>
          <w:p w14:paraId="4FA56CCC" w14:textId="7C3CB0EC" w:rsidR="00A9421C" w:rsidRPr="006B4574" w:rsidRDefault="00A9421C"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Ř. 92a</w:t>
            </w:r>
            <w:r w:rsidRPr="006B4574">
              <w:rPr>
                <w:rFonts w:ascii="Arial" w:eastAsia="Times New Roman" w:hAnsi="Arial" w:cs="Arial"/>
                <w:lang w:eastAsia="cs-CZ"/>
              </w:rPr>
              <w:t xml:space="preserve"> - uvede se počet podaných žádostí o zařazení do evidence osob, které mohou</w:t>
            </w:r>
            <w:r w:rsidR="00E2359A" w:rsidRPr="006B4574">
              <w:rPr>
                <w:rFonts w:ascii="Arial" w:eastAsia="Times New Roman" w:hAnsi="Arial" w:cs="Arial"/>
                <w:lang w:eastAsia="cs-CZ"/>
              </w:rPr>
              <w:t xml:space="preserve"> </w:t>
            </w:r>
            <w:r w:rsidRPr="006B4574">
              <w:rPr>
                <w:rFonts w:ascii="Arial" w:eastAsia="Times New Roman" w:hAnsi="Arial" w:cs="Arial"/>
                <w:lang w:eastAsia="cs-CZ"/>
              </w:rPr>
              <w:t>vykonávat</w:t>
            </w:r>
            <w:r w:rsidR="0083243A" w:rsidRPr="006B4574">
              <w:rPr>
                <w:rFonts w:ascii="Arial" w:eastAsia="Times New Roman" w:hAnsi="Arial" w:cs="Arial"/>
                <w:lang w:eastAsia="cs-CZ"/>
              </w:rPr>
              <w:t xml:space="preserve"> </w:t>
            </w:r>
            <w:r w:rsidRPr="006B4574">
              <w:rPr>
                <w:rFonts w:ascii="Arial" w:eastAsia="Times New Roman" w:hAnsi="Arial" w:cs="Arial"/>
                <w:lang w:eastAsia="cs-CZ"/>
              </w:rPr>
              <w:t>pěstounskou péči na přechodnou dobu podle § 27a odst. 1 zákona</w:t>
            </w:r>
            <w:r w:rsidR="00E2359A" w:rsidRPr="006B4574">
              <w:rPr>
                <w:rFonts w:ascii="Arial" w:eastAsia="Times New Roman" w:hAnsi="Arial" w:cs="Arial"/>
                <w:lang w:eastAsia="cs-CZ"/>
              </w:rPr>
              <w:t xml:space="preserve"> </w:t>
            </w:r>
            <w:r w:rsidRPr="006B4574">
              <w:rPr>
                <w:rFonts w:ascii="Arial" w:eastAsia="Times New Roman" w:hAnsi="Arial" w:cs="Arial"/>
                <w:lang w:eastAsia="cs-CZ"/>
              </w:rPr>
              <w:t>č.359/1999 Sb.</w:t>
            </w:r>
            <w:r w:rsidR="00E2359A" w:rsidRPr="006B4574">
              <w:rPr>
                <w:rFonts w:ascii="Arial" w:eastAsia="Times New Roman" w:hAnsi="Arial" w:cs="Arial"/>
                <w:lang w:eastAsia="cs-CZ"/>
              </w:rPr>
              <w:t>,</w:t>
            </w:r>
          </w:p>
          <w:p w14:paraId="27887D32" w14:textId="53FB785D" w:rsidR="00A9421C" w:rsidRPr="006B4574" w:rsidRDefault="00A9421C"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Ř. 91 až ř. 92</w:t>
            </w:r>
            <w:r w:rsidR="00E2359A"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uvedou se počty podaných žádostí o zprostředkování náhradní rodinné péče</w:t>
            </w:r>
            <w:r w:rsidR="0083243A" w:rsidRPr="006B4574">
              <w:rPr>
                <w:rFonts w:ascii="Arial" w:eastAsia="Times New Roman" w:hAnsi="Arial" w:cs="Arial"/>
                <w:lang w:eastAsia="cs-CZ"/>
              </w:rPr>
              <w:t xml:space="preserve"> </w:t>
            </w:r>
            <w:r w:rsidRPr="006B4574">
              <w:rPr>
                <w:rFonts w:ascii="Arial" w:eastAsia="Times New Roman" w:hAnsi="Arial" w:cs="Arial"/>
                <w:lang w:eastAsia="cs-CZ"/>
              </w:rPr>
              <w:t>podle</w:t>
            </w:r>
            <w:r w:rsidR="00E2359A" w:rsidRPr="006B4574">
              <w:rPr>
                <w:rFonts w:ascii="Arial" w:eastAsia="Times New Roman" w:hAnsi="Arial" w:cs="Arial"/>
                <w:lang w:eastAsia="cs-CZ"/>
              </w:rPr>
              <w:t> </w:t>
            </w:r>
            <w:r w:rsidRPr="006B4574">
              <w:rPr>
                <w:rFonts w:ascii="Arial" w:eastAsia="Times New Roman" w:hAnsi="Arial" w:cs="Arial"/>
                <w:lang w:eastAsia="cs-CZ"/>
              </w:rPr>
              <w:t>§ 20 odst. 1 a § 21 odst. 2 zákona č. 359/1999 Sb. ve sledovaném roce</w:t>
            </w:r>
            <w:r w:rsidR="00E2359A" w:rsidRPr="006B4574">
              <w:rPr>
                <w:rFonts w:ascii="Arial" w:eastAsia="Times New Roman" w:hAnsi="Arial" w:cs="Arial"/>
                <w:lang w:eastAsia="cs-CZ"/>
              </w:rPr>
              <w:t>,</w:t>
            </w:r>
          </w:p>
          <w:p w14:paraId="327A7D9E" w14:textId="729EFDDB" w:rsidR="00A9421C" w:rsidRPr="006B4574" w:rsidRDefault="00A9421C"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91 až ř. </w:t>
            </w:r>
            <w:proofErr w:type="gramStart"/>
            <w:r w:rsidRPr="006B4574">
              <w:rPr>
                <w:rFonts w:ascii="Arial" w:eastAsia="Times New Roman" w:hAnsi="Arial" w:cs="Arial"/>
                <w:bdr w:val="single" w:sz="4" w:space="0" w:color="auto"/>
                <w:lang w:eastAsia="cs-CZ"/>
              </w:rPr>
              <w:t>92a</w:t>
            </w:r>
            <w:proofErr w:type="gramEnd"/>
            <w:r w:rsidRPr="006B4574">
              <w:rPr>
                <w:rFonts w:ascii="Arial" w:eastAsia="Times New Roman" w:hAnsi="Arial" w:cs="Arial"/>
                <w:bdr w:val="single" w:sz="4" w:space="0" w:color="auto"/>
                <w:lang w:eastAsia="cs-CZ"/>
              </w:rPr>
              <w:t xml:space="preserve"> sl. 2</w:t>
            </w:r>
            <w:r w:rsidRPr="006B4574">
              <w:rPr>
                <w:rFonts w:ascii="Arial" w:eastAsia="Times New Roman" w:hAnsi="Arial" w:cs="Arial"/>
                <w:lang w:eastAsia="cs-CZ"/>
              </w:rPr>
              <w:t xml:space="preserve"> - uvedou se počty žádostí, u kterých nebylo k 31.12. sledovaného roku</w:t>
            </w:r>
            <w:r w:rsidR="00E2359A" w:rsidRPr="006B4574">
              <w:rPr>
                <w:rFonts w:ascii="Arial" w:eastAsia="Times New Roman" w:hAnsi="Arial" w:cs="Arial"/>
                <w:lang w:eastAsia="cs-CZ"/>
              </w:rPr>
              <w:t xml:space="preserve"> </w:t>
            </w:r>
            <w:r w:rsidRPr="006B4574">
              <w:rPr>
                <w:rFonts w:ascii="Arial" w:eastAsia="Times New Roman" w:hAnsi="Arial" w:cs="Arial"/>
                <w:lang w:eastAsia="cs-CZ"/>
              </w:rPr>
              <w:t>pravomocně skončeno řízení o zařazení žadatele do evidence krajského</w:t>
            </w:r>
            <w:r w:rsidR="00E2359A" w:rsidRPr="006B4574">
              <w:rPr>
                <w:rFonts w:ascii="Arial" w:eastAsia="Times New Roman" w:hAnsi="Arial" w:cs="Arial"/>
                <w:lang w:eastAsia="cs-CZ"/>
              </w:rPr>
              <w:t xml:space="preserve"> </w:t>
            </w:r>
            <w:r w:rsidRPr="006B4574">
              <w:rPr>
                <w:rFonts w:ascii="Arial" w:eastAsia="Times New Roman" w:hAnsi="Arial" w:cs="Arial"/>
                <w:lang w:eastAsia="cs-CZ"/>
              </w:rPr>
              <w:t>úřadu</w:t>
            </w:r>
            <w:r w:rsidR="00E2359A" w:rsidRPr="006B4574">
              <w:rPr>
                <w:rFonts w:ascii="Arial" w:eastAsia="Times New Roman" w:hAnsi="Arial" w:cs="Arial"/>
                <w:lang w:eastAsia="cs-CZ"/>
              </w:rPr>
              <w:t>,</w:t>
            </w:r>
          </w:p>
          <w:p w14:paraId="26F0C291" w14:textId="571B61B2" w:rsidR="00A9421C" w:rsidRPr="006B4574" w:rsidRDefault="00A9421C"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bdr w:val="single" w:sz="4" w:space="0" w:color="auto"/>
                <w:lang w:eastAsia="cs-CZ"/>
              </w:rPr>
              <w:t>Ř. 91 až 93 sl. 3</w:t>
            </w:r>
            <w:r w:rsidRPr="006B4574">
              <w:rPr>
                <w:rFonts w:ascii="Arial" w:eastAsia="Times New Roman" w:hAnsi="Arial" w:cs="Arial"/>
                <w:lang w:eastAsia="cs-CZ"/>
              </w:rPr>
              <w:t xml:space="preserve"> - uvede se počet všech žádostí žadatelů, kteří jsou k 31. 12. sledovaného roku</w:t>
            </w:r>
            <w:r w:rsidR="00E2359A" w:rsidRPr="006B4574">
              <w:rPr>
                <w:rFonts w:ascii="Arial" w:eastAsia="Times New Roman" w:hAnsi="Arial" w:cs="Arial"/>
                <w:lang w:eastAsia="cs-CZ"/>
              </w:rPr>
              <w:t xml:space="preserve"> </w:t>
            </w:r>
            <w:r w:rsidRPr="006B4574">
              <w:rPr>
                <w:rFonts w:ascii="Arial" w:eastAsia="Times New Roman" w:hAnsi="Arial" w:cs="Arial"/>
                <w:lang w:eastAsia="cs-CZ"/>
              </w:rPr>
              <w:t>pravomocně zařazeni v evidenci krajského úřadu podle § 22 odst. 3 a § 27a odst. 3 zákona č.</w:t>
            </w:r>
            <w:r w:rsidR="00E2359A" w:rsidRPr="006B4574">
              <w:rPr>
                <w:rFonts w:ascii="Arial" w:eastAsia="Times New Roman" w:hAnsi="Arial" w:cs="Arial"/>
                <w:lang w:eastAsia="cs-CZ"/>
              </w:rPr>
              <w:t> </w:t>
            </w:r>
            <w:r w:rsidRPr="006B4574">
              <w:rPr>
                <w:rFonts w:ascii="Arial" w:eastAsia="Times New Roman" w:hAnsi="Arial" w:cs="Arial"/>
                <w:lang w:eastAsia="cs-CZ"/>
              </w:rPr>
              <w:t>359/1999</w:t>
            </w:r>
            <w:r w:rsidR="00E2359A" w:rsidRPr="006B4574">
              <w:rPr>
                <w:rFonts w:ascii="Arial" w:eastAsia="Times New Roman" w:hAnsi="Arial" w:cs="Arial"/>
                <w:lang w:eastAsia="cs-CZ"/>
              </w:rPr>
              <w:t> </w:t>
            </w:r>
            <w:r w:rsidRPr="006B4574">
              <w:rPr>
                <w:rFonts w:ascii="Arial" w:eastAsia="Times New Roman" w:hAnsi="Arial" w:cs="Arial"/>
                <w:lang w:eastAsia="cs-CZ"/>
              </w:rPr>
              <w:t>Sb.</w:t>
            </w:r>
            <w:r w:rsidR="00E2359A" w:rsidRPr="006B4574">
              <w:rPr>
                <w:rFonts w:ascii="Arial" w:eastAsia="Times New Roman" w:hAnsi="Arial" w:cs="Arial"/>
                <w:lang w:eastAsia="cs-CZ"/>
              </w:rPr>
              <w:t>;</w:t>
            </w:r>
            <w:r w:rsidRPr="006B4574">
              <w:rPr>
                <w:rFonts w:ascii="Arial" w:eastAsia="Times New Roman" w:hAnsi="Arial" w:cs="Arial"/>
                <w:lang w:eastAsia="cs-CZ"/>
              </w:rPr>
              <w:t xml:space="preserve"> </w:t>
            </w:r>
            <w:r w:rsidR="00E2359A" w:rsidRPr="006B4574">
              <w:rPr>
                <w:rFonts w:ascii="Arial" w:eastAsia="Times New Roman" w:hAnsi="Arial" w:cs="Arial"/>
                <w:lang w:eastAsia="cs-CZ"/>
              </w:rPr>
              <w:t>s</w:t>
            </w:r>
            <w:r w:rsidRPr="006B4574">
              <w:rPr>
                <w:rFonts w:ascii="Arial" w:eastAsia="Times New Roman" w:hAnsi="Arial" w:cs="Arial"/>
                <w:lang w:eastAsia="cs-CZ"/>
              </w:rPr>
              <w:t>polečná žádost manželů se uvede jako jedna žádost</w:t>
            </w:r>
            <w:r w:rsidR="00E2359A" w:rsidRPr="006B4574">
              <w:rPr>
                <w:rFonts w:ascii="Arial" w:eastAsia="Times New Roman" w:hAnsi="Arial" w:cs="Arial"/>
                <w:lang w:eastAsia="cs-CZ"/>
              </w:rPr>
              <w:t>,</w:t>
            </w:r>
          </w:p>
          <w:p w14:paraId="56358E05" w14:textId="27CB3C8F" w:rsidR="00A9421C" w:rsidRPr="006B4574" w:rsidRDefault="00A9421C" w:rsidP="00E2359A">
            <w:pPr>
              <w:spacing w:before="120" w:after="120" w:line="300" w:lineRule="exact"/>
              <w:ind w:right="1100"/>
              <w:jc w:val="both"/>
              <w:rPr>
                <w:rFonts w:ascii="Arial" w:eastAsia="Times New Roman" w:hAnsi="Arial" w:cs="Arial"/>
                <w:lang w:eastAsia="cs-CZ"/>
              </w:rPr>
            </w:pPr>
            <w:r w:rsidRPr="006B4574">
              <w:rPr>
                <w:rFonts w:ascii="Arial" w:eastAsia="Times New Roman" w:hAnsi="Arial" w:cs="Arial"/>
                <w:lang w:eastAsia="cs-CZ"/>
              </w:rPr>
              <w:t>Pozn.: v případě, že žadatel svou žádost vezme zpět, jedná se z pohledu OSPOD o žádost vyřízenou.</w:t>
            </w:r>
          </w:p>
          <w:p w14:paraId="3ADF0999" w14:textId="19800FA5" w:rsidR="00A9421C" w:rsidRPr="006B4574" w:rsidRDefault="00A9421C" w:rsidP="00A9421C">
            <w:pPr>
              <w:spacing w:after="0" w:line="240" w:lineRule="auto"/>
              <w:jc w:val="both"/>
              <w:rPr>
                <w:rFonts w:ascii="Arial" w:eastAsia="Times New Roman" w:hAnsi="Arial" w:cs="Arial"/>
                <w:lang w:eastAsia="cs-CZ"/>
              </w:rPr>
            </w:pPr>
          </w:p>
          <w:p w14:paraId="70C67FDD" w14:textId="5F9648AE" w:rsidR="00A9421C" w:rsidRPr="006B4574" w:rsidRDefault="00A9421C" w:rsidP="003F761C">
            <w:pPr>
              <w:spacing w:after="0" w:line="240" w:lineRule="auto"/>
              <w:jc w:val="both"/>
              <w:rPr>
                <w:rFonts w:ascii="Arial" w:eastAsia="Times New Roman" w:hAnsi="Arial" w:cs="Arial"/>
                <w:lang w:eastAsia="cs-CZ"/>
              </w:rPr>
            </w:pPr>
          </w:p>
        </w:tc>
      </w:tr>
      <w:tr w:rsidR="003F761C" w:rsidRPr="006B4574" w14:paraId="559F6895" w14:textId="77777777" w:rsidTr="00A9421C">
        <w:trPr>
          <w:gridAfter w:val="7"/>
          <w:wAfter w:w="3756" w:type="dxa"/>
          <w:trHeight w:val="285"/>
        </w:trPr>
        <w:tc>
          <w:tcPr>
            <w:tcW w:w="11100" w:type="dxa"/>
            <w:tcBorders>
              <w:top w:val="nil"/>
              <w:left w:val="nil"/>
              <w:bottom w:val="nil"/>
              <w:right w:val="nil"/>
            </w:tcBorders>
            <w:shd w:val="clear" w:color="auto" w:fill="auto"/>
            <w:vAlign w:val="bottom"/>
            <w:hideMark/>
          </w:tcPr>
          <w:p w14:paraId="54D39F9F" w14:textId="5B3CF74A" w:rsidR="00A9421C" w:rsidRPr="006B4574" w:rsidRDefault="00A9421C" w:rsidP="003F761C">
            <w:pPr>
              <w:spacing w:after="0" w:line="240" w:lineRule="auto"/>
              <w:rPr>
                <w:rFonts w:ascii="Arial" w:eastAsia="Times New Roman" w:hAnsi="Arial" w:cs="Arial"/>
                <w:lang w:eastAsia="cs-CZ"/>
              </w:rPr>
            </w:pPr>
          </w:p>
        </w:tc>
      </w:tr>
      <w:tr w:rsidR="003F761C" w:rsidRPr="006B4574" w14:paraId="339D657D" w14:textId="77777777" w:rsidTr="00A9421C">
        <w:trPr>
          <w:gridAfter w:val="7"/>
          <w:wAfter w:w="3756" w:type="dxa"/>
          <w:trHeight w:val="285"/>
        </w:trPr>
        <w:tc>
          <w:tcPr>
            <w:tcW w:w="11100" w:type="dxa"/>
            <w:tcBorders>
              <w:top w:val="nil"/>
              <w:left w:val="nil"/>
              <w:bottom w:val="nil"/>
              <w:right w:val="nil"/>
            </w:tcBorders>
            <w:shd w:val="clear" w:color="auto" w:fill="auto"/>
            <w:vAlign w:val="bottom"/>
            <w:hideMark/>
          </w:tcPr>
          <w:p w14:paraId="7C55C4FD" w14:textId="77777777" w:rsidR="00D42263" w:rsidRPr="006B4574" w:rsidRDefault="003F761C" w:rsidP="003F761C">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sz w:val="24"/>
                <w:szCs w:val="24"/>
                <w:lang w:eastAsia="cs-CZ"/>
              </w:rPr>
              <w:t xml:space="preserve">  </w:t>
            </w:r>
            <w:r w:rsidRPr="006B4574">
              <w:rPr>
                <w:rFonts w:ascii="Arial" w:eastAsia="Times New Roman" w:hAnsi="Arial" w:cs="Arial"/>
                <w:b/>
                <w:bCs/>
                <w:sz w:val="24"/>
                <w:szCs w:val="24"/>
                <w:u w:val="single"/>
                <w:lang w:eastAsia="cs-CZ"/>
              </w:rPr>
              <w:t>D. Počet pěstounských rodin</w:t>
            </w:r>
          </w:p>
          <w:p w14:paraId="12C13BEB" w14:textId="77777777" w:rsidR="003F761C" w:rsidRPr="006B4574" w:rsidRDefault="003F761C" w:rsidP="003F761C">
            <w:pPr>
              <w:spacing w:after="0" w:line="240" w:lineRule="auto"/>
              <w:jc w:val="both"/>
              <w:rPr>
                <w:rFonts w:ascii="Arial" w:eastAsia="Times New Roman" w:hAnsi="Arial" w:cs="Arial"/>
                <w:b/>
                <w:bCs/>
                <w:u w:val="single"/>
                <w:lang w:eastAsia="cs-CZ"/>
              </w:rPr>
            </w:pPr>
            <w:r w:rsidRPr="006B4574">
              <w:rPr>
                <w:rFonts w:ascii="Arial" w:eastAsia="Times New Roman" w:hAnsi="Arial" w:cs="Arial"/>
                <w:b/>
                <w:bCs/>
                <w:u w:val="single"/>
                <w:lang w:eastAsia="cs-CZ"/>
              </w:rPr>
              <w:t xml:space="preserve"> </w:t>
            </w:r>
          </w:p>
          <w:p w14:paraId="6A47B20E" w14:textId="1555CA63" w:rsidR="0083243A" w:rsidRPr="006B4574" w:rsidRDefault="0083243A" w:rsidP="0083243A">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93a</w:t>
            </w:r>
            <w:r w:rsidRPr="006B4574">
              <w:rPr>
                <w:rFonts w:ascii="Arial" w:eastAsia="Times New Roman" w:hAnsi="Arial" w:cs="Arial"/>
                <w:lang w:eastAsia="cs-CZ"/>
              </w:rPr>
              <w:t xml:space="preserve"> - uvede se počet rodin osob pečujících a osob v evidenci, které mají trvalý pobyt v obvodu obecního úřadu obce s rozšířenou působností a s nimiž uzavřel dohodu o výkonu pěstounské péče tento obecní úřad obce s rozšířenou působností; počtem dětí svěřených do pěstounské péče v rodině se rozumí počet dětí, které jsou osobě pečující svěřeny do pěstounské péče, osobní poručnické péče, a počet dětí, které jsou osobě v evidenci svěřeny do pěstounské péče na přechodnou dobu; uvede se stav k 31. 12. sledovaného roku; v případě manželů se uvede jedna společná dohoda o výkonu pěstounské péče, ledaže obecní úřad obce s rozšířenou působností rozhodl podle § 47b odst. 7 zákona č. 359/1999 Sb. o tom, že se nepřihlíží ke skutečnosti, že oba manželé jsou osobou pečující nebo osobou v evidenci,</w:t>
            </w:r>
          </w:p>
          <w:p w14:paraId="66033DBB" w14:textId="2709299D" w:rsidR="0083243A" w:rsidRPr="006B4574" w:rsidRDefault="0083243A" w:rsidP="0083243A">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93b</w:t>
            </w:r>
            <w:proofErr w:type="gramEnd"/>
            <w:r w:rsidRPr="006B4574">
              <w:rPr>
                <w:rFonts w:ascii="Arial" w:eastAsia="Times New Roman" w:hAnsi="Arial" w:cs="Arial"/>
                <w:lang w:eastAsia="cs-CZ"/>
              </w:rPr>
              <w:t xml:space="preserve"> – uvede se počet rodin osob pečujících a osob v evidenci, které mají trvalý pobyt v obvodu obecního úřadu obce s rozšířenou působností a s nimiž uzavřel dohodu o výkonu pěstounské péče jiný obecní úřad, obecní úřad obce s rozšířenou působností, krajský úřad nebo pověřená osoba podle § 47b odst. 4 zákona č. 359/1999 Sb.,</w:t>
            </w:r>
          </w:p>
          <w:p w14:paraId="00E5AAF9" w14:textId="395A2C76" w:rsidR="0083243A" w:rsidRPr="006B4574" w:rsidRDefault="0083243A" w:rsidP="0083243A">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93c</w:t>
            </w:r>
            <w:r w:rsidRPr="006B4574">
              <w:rPr>
                <w:rFonts w:ascii="Arial" w:eastAsia="Times New Roman" w:hAnsi="Arial" w:cs="Arial"/>
                <w:lang w:eastAsia="cs-CZ"/>
              </w:rPr>
              <w:t xml:space="preserve"> – uvede se počet rodin osob pečujících a osob v evidenci, které mají trvalý pobyt v obvodu obecního úřadu obce s rozšířenou působností a u kterých tento obecní úřad vydal rozhodnutí o úpravě práv a povinností při výkonu pěstounské péče podle § 47b odst. 2 zákona č. 359/1999 Sb.,</w:t>
            </w:r>
          </w:p>
          <w:p w14:paraId="24B17134" w14:textId="75109821" w:rsidR="0083243A" w:rsidRPr="006B4574" w:rsidRDefault="0083243A" w:rsidP="0083243A">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93d</w:t>
            </w:r>
            <w:proofErr w:type="gramEnd"/>
            <w:r w:rsidRPr="006B4574">
              <w:rPr>
                <w:rFonts w:ascii="Arial" w:eastAsia="Times New Roman" w:hAnsi="Arial" w:cs="Arial"/>
                <w:lang w:eastAsia="cs-CZ"/>
              </w:rPr>
              <w:t xml:space="preserve"> – uvede se počet osob pečujících podle § 2a písm. </w:t>
            </w:r>
            <w:r w:rsidR="009B4BC8" w:rsidRPr="006B4574">
              <w:rPr>
                <w:rFonts w:ascii="Arial" w:eastAsia="Times New Roman" w:hAnsi="Arial" w:cs="Arial"/>
                <w:lang w:eastAsia="cs-CZ"/>
              </w:rPr>
              <w:t>c</w:t>
            </w:r>
            <w:r w:rsidRPr="006B4574">
              <w:rPr>
                <w:rFonts w:ascii="Arial" w:eastAsia="Times New Roman" w:hAnsi="Arial" w:cs="Arial"/>
                <w:lang w:eastAsia="cs-CZ"/>
              </w:rPr>
              <w:t>) bod 2 a 3 zákona č. 359/1999 Sb., kterým obecní úřad obce s</w:t>
            </w:r>
            <w:r w:rsidR="009B4BC8" w:rsidRPr="006B4574">
              <w:rPr>
                <w:rFonts w:ascii="Arial" w:eastAsia="Times New Roman" w:hAnsi="Arial" w:cs="Arial"/>
                <w:lang w:eastAsia="cs-CZ"/>
              </w:rPr>
              <w:t> </w:t>
            </w:r>
            <w:r w:rsidRPr="006B4574">
              <w:rPr>
                <w:rFonts w:ascii="Arial" w:eastAsia="Times New Roman" w:hAnsi="Arial" w:cs="Arial"/>
                <w:lang w:eastAsia="cs-CZ"/>
              </w:rPr>
              <w:t>rozšířenou působností vydal kladné vyjádření podle § 16a odst. 3 zákona č. 359/1999 Sb. o tom, že tato osoba o dítě osobně pečuje v</w:t>
            </w:r>
            <w:r w:rsidR="009B4BC8" w:rsidRPr="006B4574">
              <w:rPr>
                <w:rFonts w:ascii="Arial" w:eastAsia="Times New Roman" w:hAnsi="Arial" w:cs="Arial"/>
                <w:lang w:eastAsia="cs-CZ"/>
              </w:rPr>
              <w:t> </w:t>
            </w:r>
            <w:r w:rsidRPr="006B4574">
              <w:rPr>
                <w:rFonts w:ascii="Arial" w:eastAsia="Times New Roman" w:hAnsi="Arial" w:cs="Arial"/>
                <w:lang w:eastAsia="cs-CZ"/>
              </w:rPr>
              <w:t>průběhu řízení o svěření dítěte do její pěstounské péče, předpěstounské péče nebo o jejím jmenování poručníkem, a případně též o tom, že péče této osoby o dítě není zjevně bezdůvodná</w:t>
            </w:r>
          </w:p>
          <w:p w14:paraId="46508E37" w14:textId="77777777" w:rsidR="0083243A" w:rsidRPr="006B4574" w:rsidRDefault="0083243A" w:rsidP="0083243A">
            <w:pPr>
              <w:spacing w:after="0" w:line="240" w:lineRule="auto"/>
              <w:jc w:val="both"/>
              <w:rPr>
                <w:rFonts w:ascii="Arial" w:eastAsia="Times New Roman" w:hAnsi="Arial" w:cs="Arial"/>
                <w:b/>
                <w:bCs/>
                <w:u w:val="single"/>
                <w:lang w:eastAsia="cs-CZ"/>
              </w:rPr>
            </w:pPr>
          </w:p>
          <w:p w14:paraId="7DFF7DDD" w14:textId="77777777" w:rsidR="0083243A" w:rsidRPr="006B4574" w:rsidRDefault="0083243A" w:rsidP="003F761C">
            <w:pPr>
              <w:spacing w:after="0" w:line="240" w:lineRule="auto"/>
              <w:jc w:val="both"/>
              <w:rPr>
                <w:rFonts w:ascii="Arial" w:eastAsia="Times New Roman" w:hAnsi="Arial" w:cs="Arial"/>
                <w:b/>
                <w:bCs/>
                <w:u w:val="single"/>
                <w:lang w:eastAsia="cs-CZ"/>
              </w:rPr>
            </w:pPr>
          </w:p>
          <w:p w14:paraId="5F7C0374" w14:textId="1A244F36" w:rsidR="0083243A" w:rsidRPr="006B4574" w:rsidRDefault="0083243A" w:rsidP="003F761C">
            <w:pPr>
              <w:spacing w:after="0" w:line="240" w:lineRule="auto"/>
              <w:jc w:val="both"/>
              <w:rPr>
                <w:rFonts w:ascii="Arial" w:eastAsia="Times New Roman" w:hAnsi="Arial" w:cs="Arial"/>
                <w:b/>
                <w:bCs/>
                <w:u w:val="single"/>
                <w:lang w:eastAsia="cs-CZ"/>
              </w:rPr>
            </w:pPr>
          </w:p>
        </w:tc>
      </w:tr>
      <w:tr w:rsidR="00B53ADA" w:rsidRPr="006B4574" w14:paraId="4EC1B97C"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396B03DE" w14:textId="2A7FC5AC" w:rsidR="00B53ADA" w:rsidRPr="006B4574" w:rsidRDefault="00B53ADA" w:rsidP="009B4BC8">
            <w:pPr>
              <w:spacing w:after="0" w:line="240" w:lineRule="auto"/>
              <w:jc w:val="both"/>
              <w:rPr>
                <w:rFonts w:ascii="Arial" w:eastAsia="Times New Roman" w:hAnsi="Arial" w:cs="Arial"/>
                <w:b/>
                <w:bCs/>
                <w:sz w:val="24"/>
                <w:szCs w:val="24"/>
                <w:u w:val="single"/>
                <w:lang w:eastAsia="cs-CZ"/>
              </w:rPr>
            </w:pPr>
            <w:r w:rsidRPr="006B4574">
              <w:rPr>
                <w:rFonts w:ascii="Arial" w:eastAsia="Times New Roman" w:hAnsi="Arial" w:cs="Arial"/>
                <w:lang w:eastAsia="cs-CZ"/>
              </w:rPr>
              <w:t xml:space="preserve">    </w:t>
            </w:r>
            <w:r w:rsidRPr="006B4574">
              <w:rPr>
                <w:rFonts w:ascii="Arial" w:eastAsia="Times New Roman" w:hAnsi="Arial" w:cs="Arial"/>
                <w:b/>
                <w:bCs/>
                <w:sz w:val="24"/>
                <w:szCs w:val="24"/>
                <w:u w:val="single"/>
                <w:lang w:eastAsia="cs-CZ"/>
              </w:rPr>
              <w:t>E. Děti umístěné v</w:t>
            </w:r>
            <w:r w:rsidR="009B4BC8" w:rsidRPr="006B4574">
              <w:rPr>
                <w:rFonts w:ascii="Arial" w:eastAsia="Times New Roman" w:hAnsi="Arial" w:cs="Arial"/>
                <w:b/>
                <w:bCs/>
                <w:sz w:val="24"/>
                <w:szCs w:val="24"/>
                <w:u w:val="single"/>
                <w:lang w:eastAsia="cs-CZ"/>
              </w:rPr>
              <w:t> </w:t>
            </w:r>
            <w:r w:rsidRPr="006B4574">
              <w:rPr>
                <w:rFonts w:ascii="Arial" w:eastAsia="Times New Roman" w:hAnsi="Arial" w:cs="Arial"/>
                <w:b/>
                <w:bCs/>
                <w:sz w:val="24"/>
                <w:szCs w:val="24"/>
                <w:u w:val="single"/>
                <w:lang w:eastAsia="cs-CZ"/>
              </w:rPr>
              <w:t>náhradní péči zařízení pro péči o děti</w:t>
            </w:r>
          </w:p>
          <w:p w14:paraId="7442DC2A" w14:textId="1D5FEA65" w:rsidR="0083243A" w:rsidRPr="006B4574" w:rsidRDefault="0083243A" w:rsidP="009B4BC8">
            <w:pPr>
              <w:spacing w:after="0" w:line="240" w:lineRule="auto"/>
              <w:jc w:val="both"/>
              <w:rPr>
                <w:rFonts w:ascii="Arial" w:eastAsia="Times New Roman" w:hAnsi="Arial" w:cs="Arial"/>
                <w:b/>
                <w:bCs/>
                <w:u w:val="single"/>
                <w:lang w:eastAsia="cs-CZ"/>
              </w:rPr>
            </w:pPr>
          </w:p>
          <w:p w14:paraId="195D8053" w14:textId="25ACD11B" w:rsidR="009B4BC8" w:rsidRPr="006B4574" w:rsidRDefault="009B4BC8" w:rsidP="009B4BC8">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94, sl. 1</w:t>
            </w:r>
            <w:r w:rsidRPr="006B4574">
              <w:rPr>
                <w:rFonts w:ascii="Arial" w:eastAsia="Times New Roman" w:hAnsi="Arial" w:cs="Arial"/>
                <w:lang w:eastAsia="cs-CZ"/>
              </w:rPr>
              <w:t xml:space="preserve"> – uvede se počet umístěných dětí, u kterých soud ve sledovaném roce pravomocně nařídil rozsudkem ústavní výchovu podle § 971 NOZ (ukazatel nezahrnuje děti umístěné do ústavního zařízení na základě předběžného opatření soudu),              </w:t>
            </w:r>
          </w:p>
          <w:p w14:paraId="2930DC35" w14:textId="2F1F66DD"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Ř. 95, sl. 1</w:t>
            </w:r>
            <w:r w:rsidRPr="006B4574">
              <w:rPr>
                <w:rFonts w:ascii="Arial" w:eastAsia="Times New Roman" w:hAnsi="Arial" w:cs="Arial"/>
                <w:lang w:eastAsia="cs-CZ"/>
              </w:rPr>
              <w:t xml:space="preserve"> – uvede se počet umístěných dětí a mladistvých, u kterých soud pro mládež ve sledovaném rozhodl o uložení ochranné výchovy podle § 22 nebo § 93 zák. č. 218/2003 Sb., o soudnictví ve věcech mládeže,</w:t>
            </w:r>
          </w:p>
          <w:p w14:paraId="61BEA631" w14:textId="42FF2317"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95a</w:t>
            </w:r>
            <w:proofErr w:type="gramEnd"/>
            <w:r w:rsidRPr="006B4574">
              <w:rPr>
                <w:rFonts w:ascii="Arial" w:eastAsia="Times New Roman" w:hAnsi="Arial" w:cs="Arial"/>
                <w:bdr w:val="single" w:sz="4" w:space="0" w:color="auto"/>
                <w:lang w:eastAsia="cs-CZ"/>
              </w:rPr>
              <w:t>, sl. 1</w:t>
            </w:r>
            <w:r w:rsidRPr="006B4574">
              <w:rPr>
                <w:rFonts w:ascii="Arial" w:eastAsia="Times New Roman" w:hAnsi="Arial" w:cs="Arial"/>
                <w:lang w:eastAsia="cs-CZ"/>
              </w:rPr>
              <w:t xml:space="preserve"> - uvede se počet umístěných dětí a mladistvých, u kterých soud pro mládež ve sledovaném roce pravomocně rozhodl o uložení ochranného léčení ústavního dle § 21 nebo §93 odst. 1, 4, 5 zákona č. 218/2003 Sb.,</w:t>
            </w:r>
          </w:p>
          <w:p w14:paraId="4859859A" w14:textId="243786B3"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94 až </w:t>
            </w:r>
            <w:proofErr w:type="gramStart"/>
            <w:r w:rsidRPr="006B4574">
              <w:rPr>
                <w:rFonts w:ascii="Arial" w:eastAsia="Times New Roman" w:hAnsi="Arial" w:cs="Arial"/>
                <w:bdr w:val="single" w:sz="4" w:space="0" w:color="auto"/>
                <w:lang w:eastAsia="cs-CZ"/>
              </w:rPr>
              <w:t>95a</w:t>
            </w:r>
            <w:proofErr w:type="gramEnd"/>
            <w:r w:rsidRPr="006B4574">
              <w:rPr>
                <w:rFonts w:ascii="Arial" w:eastAsia="Times New Roman" w:hAnsi="Arial" w:cs="Arial"/>
                <w:bdr w:val="single" w:sz="4" w:space="0" w:color="auto"/>
                <w:lang w:eastAsia="cs-CZ"/>
              </w:rPr>
              <w:t>, sl. 2 a 3</w:t>
            </w:r>
            <w:r w:rsidRPr="006B4574">
              <w:rPr>
                <w:rFonts w:ascii="Arial" w:eastAsia="Times New Roman" w:hAnsi="Arial" w:cs="Arial"/>
                <w:lang w:eastAsia="cs-CZ"/>
              </w:rPr>
              <w:t xml:space="preserve"> - uvede se počet dětí, u nichž došlo ve sledovaném roce ke zrušení ústavní výchovy, ochranné výchovy nebo ochranného léčení ústavního a dítě se vrátilo zpět nebo do péče rodičů nebo bylo předáno do péče příbuzných nebo jiných osob blízkých dítěti nebo jeho rodině,</w:t>
            </w:r>
          </w:p>
          <w:p w14:paraId="441A2953" w14:textId="0F9CEDD1"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94 až </w:t>
            </w:r>
            <w:proofErr w:type="gramStart"/>
            <w:r w:rsidRPr="006B4574">
              <w:rPr>
                <w:rFonts w:ascii="Arial" w:eastAsia="Times New Roman" w:hAnsi="Arial" w:cs="Arial"/>
                <w:bdr w:val="single" w:sz="4" w:space="0" w:color="auto"/>
                <w:lang w:eastAsia="cs-CZ"/>
              </w:rPr>
              <w:t>95a</w:t>
            </w:r>
            <w:proofErr w:type="gramEnd"/>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4</w:t>
            </w:r>
            <w:r w:rsidRPr="006B4574">
              <w:rPr>
                <w:rFonts w:ascii="Arial" w:eastAsia="Times New Roman" w:hAnsi="Arial" w:cs="Arial"/>
                <w:lang w:eastAsia="cs-CZ"/>
              </w:rPr>
              <w:t xml:space="preserve"> - uvede se počet dětí, u nichž došlo ve sledovaném roce ke zrušení ústavní výchovy, ochranné výchovy nebo ochranného léčení ústavního a dítě bylo umístěno do náhradní rodinné péče jiných osob než jsou příbuzní dítěte nebo osoby blízké dítěti nebo jeho rodině,</w:t>
            </w:r>
          </w:p>
          <w:p w14:paraId="3789BAA2" w14:textId="2C7E9813"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94 a </w:t>
            </w:r>
            <w:proofErr w:type="gramStart"/>
            <w:r w:rsidRPr="006B4574">
              <w:rPr>
                <w:rFonts w:ascii="Arial" w:eastAsia="Times New Roman" w:hAnsi="Arial" w:cs="Arial"/>
                <w:bdr w:val="single" w:sz="4" w:space="0" w:color="auto"/>
                <w:lang w:eastAsia="cs-CZ"/>
              </w:rPr>
              <w:t>95a</w:t>
            </w:r>
            <w:proofErr w:type="gramEnd"/>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5</w:t>
            </w:r>
            <w:r w:rsidRPr="006B4574">
              <w:rPr>
                <w:rFonts w:ascii="Arial" w:eastAsia="Times New Roman" w:hAnsi="Arial" w:cs="Arial"/>
                <w:lang w:eastAsia="cs-CZ"/>
              </w:rPr>
              <w:t xml:space="preserve"> - uvede se počet dětí, u nichž došlo ve sledovaném roce k ukončení ústavní výchovy nebo ochranného léčení ústavního z důvodu uplynutí doby trvání ústavní výchovy nebo ochranného léčení ústavního,</w:t>
            </w:r>
          </w:p>
          <w:p w14:paraId="1CFE09E4" w14:textId="689BEB6C"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lastRenderedPageBreak/>
              <w:t>Ř. 94 až 96b, sl.9</w:t>
            </w:r>
            <w:r w:rsidRPr="006B4574">
              <w:rPr>
                <w:rFonts w:ascii="Arial" w:eastAsia="Times New Roman" w:hAnsi="Arial" w:cs="Arial"/>
                <w:lang w:eastAsia="cs-CZ"/>
              </w:rPr>
              <w:t xml:space="preserve"> - uvede se celkový počet dětí umístěných k 31. 12. sledovaného roku v jednotlivých formách náhradní ústavní péče; údaj ve sl. 9 v řádcích 94 až 96b bude získán takto: jako východisko bude vzat údaj o dětech umístěných v náhradní péči pro péči o děti k 31.12. předchozího roku, tj. údaj ze statistického výkazu za předchozí kalendářní rok</w:t>
            </w:r>
            <w:r w:rsidR="008D0037" w:rsidRPr="006B4574">
              <w:rPr>
                <w:rFonts w:ascii="Arial" w:eastAsia="Times New Roman" w:hAnsi="Arial" w:cs="Arial"/>
                <w:lang w:eastAsia="cs-CZ"/>
              </w:rPr>
              <w:t>,</w:t>
            </w:r>
            <w:r w:rsidRPr="006B4574">
              <w:rPr>
                <w:rFonts w:ascii="Arial" w:eastAsia="Times New Roman" w:hAnsi="Arial" w:cs="Arial"/>
                <w:lang w:eastAsia="cs-CZ"/>
              </w:rPr>
              <w:t xml:space="preserve"> </w:t>
            </w:r>
            <w:r w:rsidR="008D0037" w:rsidRPr="006B4574">
              <w:rPr>
                <w:rFonts w:ascii="Arial" w:eastAsia="Times New Roman" w:hAnsi="Arial" w:cs="Arial"/>
                <w:lang w:eastAsia="cs-CZ"/>
              </w:rPr>
              <w:t>k </w:t>
            </w:r>
            <w:r w:rsidRPr="006B4574">
              <w:rPr>
                <w:rFonts w:ascii="Arial" w:eastAsia="Times New Roman" w:hAnsi="Arial" w:cs="Arial"/>
                <w:lang w:eastAsia="cs-CZ"/>
              </w:rPr>
              <w:t>tomuto</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 xml:space="preserve">údaji se přičte počet nově umístěných dětí ve sledovaném roce (sl. 1) </w:t>
            </w:r>
            <w:r w:rsidR="008D0037" w:rsidRPr="006B4574">
              <w:rPr>
                <w:rFonts w:ascii="Arial" w:eastAsia="Times New Roman" w:hAnsi="Arial" w:cs="Arial"/>
                <w:lang w:eastAsia="cs-CZ"/>
              </w:rPr>
              <w:t xml:space="preserve">a </w:t>
            </w:r>
            <w:r w:rsidRPr="006B4574">
              <w:rPr>
                <w:rFonts w:ascii="Arial" w:eastAsia="Times New Roman" w:hAnsi="Arial" w:cs="Arial"/>
                <w:lang w:eastAsia="cs-CZ"/>
              </w:rPr>
              <w:t>odečte se počet dětí, u nichž byla ve sledovaném roce ukončena ústavní nebo ochranná výchova, ochranné léčení ústavní nebo umístění v péči zařízení pro děti vyžadující okamžitou</w:t>
            </w:r>
            <w:r w:rsidR="008D0037" w:rsidRPr="006B4574">
              <w:rPr>
                <w:rFonts w:ascii="Arial" w:eastAsia="Times New Roman" w:hAnsi="Arial" w:cs="Arial"/>
                <w:lang w:eastAsia="cs-CZ"/>
              </w:rPr>
              <w:t xml:space="preserve"> p</w:t>
            </w:r>
            <w:r w:rsidRPr="006B4574">
              <w:rPr>
                <w:rFonts w:ascii="Arial" w:eastAsia="Times New Roman" w:hAnsi="Arial" w:cs="Arial"/>
                <w:lang w:eastAsia="cs-CZ"/>
              </w:rPr>
              <w:t xml:space="preserve">omoc (sl. 2 </w:t>
            </w:r>
            <w:r w:rsidR="008D0037" w:rsidRPr="006B4574">
              <w:rPr>
                <w:rFonts w:ascii="Arial" w:eastAsia="Times New Roman" w:hAnsi="Arial" w:cs="Arial"/>
                <w:lang w:eastAsia="cs-CZ"/>
              </w:rPr>
              <w:t>až</w:t>
            </w:r>
            <w:r w:rsidRPr="006B4574">
              <w:rPr>
                <w:rFonts w:ascii="Arial" w:eastAsia="Times New Roman" w:hAnsi="Arial" w:cs="Arial"/>
                <w:lang w:eastAsia="cs-CZ"/>
              </w:rPr>
              <w:t xml:space="preserve"> 8)</w:t>
            </w:r>
            <w:r w:rsidR="008D0037" w:rsidRPr="006B4574">
              <w:rPr>
                <w:rFonts w:ascii="Arial" w:eastAsia="Times New Roman" w:hAnsi="Arial" w:cs="Arial"/>
                <w:lang w:eastAsia="cs-CZ"/>
              </w:rPr>
              <w:t>,</w:t>
            </w:r>
          </w:p>
          <w:p w14:paraId="79B9BBA6" w14:textId="24640773"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Ř. 94 a 95</w:t>
            </w:r>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7</w:t>
            </w:r>
            <w:r w:rsidRPr="006B4574">
              <w:rPr>
                <w:rFonts w:ascii="Arial" w:eastAsia="Times New Roman" w:hAnsi="Arial" w:cs="Arial"/>
                <w:lang w:eastAsia="cs-CZ"/>
              </w:rPr>
              <w:t xml:space="preserve"> - uvede se počet dětí, u nichž došlo ve sledovaném roce k ukončení ústavní</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výchovy nebo ochranné výchovy z důvodu dosažení zletilosti</w:t>
            </w:r>
            <w:r w:rsidR="008D0037" w:rsidRPr="006B4574">
              <w:rPr>
                <w:rFonts w:ascii="Arial" w:eastAsia="Times New Roman" w:hAnsi="Arial" w:cs="Arial"/>
                <w:lang w:eastAsia="cs-CZ"/>
              </w:rPr>
              <w:t>,</w:t>
            </w:r>
          </w:p>
          <w:p w14:paraId="52327C24" w14:textId="2D189DA1"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Ř. 95</w:t>
            </w:r>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umístěných dětí a mladistvých, u kterých soud pro mládež ve sledovaném</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roce pravomocně rozhodl o uložení ochranné výchovy podle § 22 nebo § 93 zákona č. 218/2003 Sb., o</w:t>
            </w:r>
            <w:r w:rsidR="008D0037" w:rsidRPr="006B4574">
              <w:rPr>
                <w:rFonts w:ascii="Arial" w:eastAsia="Times New Roman" w:hAnsi="Arial" w:cs="Arial"/>
                <w:lang w:eastAsia="cs-CZ"/>
              </w:rPr>
              <w:t> </w:t>
            </w:r>
            <w:r w:rsidRPr="006B4574">
              <w:rPr>
                <w:rFonts w:ascii="Arial" w:eastAsia="Times New Roman" w:hAnsi="Arial" w:cs="Arial"/>
                <w:lang w:eastAsia="cs-CZ"/>
              </w:rPr>
              <w:t>zákoně o soudnictví ve věcech mládeže</w:t>
            </w:r>
            <w:r w:rsidR="008D0037" w:rsidRPr="006B4574">
              <w:rPr>
                <w:rFonts w:ascii="Arial" w:eastAsia="Times New Roman" w:hAnsi="Arial" w:cs="Arial"/>
                <w:lang w:eastAsia="cs-CZ"/>
              </w:rPr>
              <w:t>,</w:t>
            </w:r>
          </w:p>
          <w:p w14:paraId="73A47A59" w14:textId="125C2765"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Ř. 96 sl. 1</w:t>
            </w:r>
            <w:r w:rsidRPr="006B4574">
              <w:rPr>
                <w:rFonts w:ascii="Arial" w:eastAsia="Times New Roman" w:hAnsi="Arial" w:cs="Arial"/>
                <w:lang w:eastAsia="cs-CZ"/>
              </w:rPr>
              <w:t xml:space="preserve"> - uvede se počet dětí, které byly ve sledovaném roce umístěny v dětském domově pro děti</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 xml:space="preserve">do </w:t>
            </w:r>
            <w:r w:rsidR="008D0037" w:rsidRPr="006B4574">
              <w:rPr>
                <w:rFonts w:ascii="Arial" w:eastAsia="Times New Roman" w:hAnsi="Arial" w:cs="Arial"/>
                <w:lang w:eastAsia="cs-CZ"/>
              </w:rPr>
              <w:t>tří</w:t>
            </w:r>
            <w:r w:rsidRPr="006B4574">
              <w:rPr>
                <w:rFonts w:ascii="Arial" w:eastAsia="Times New Roman" w:hAnsi="Arial" w:cs="Arial"/>
                <w:lang w:eastAsia="cs-CZ"/>
              </w:rPr>
              <w:t xml:space="preserve"> let věku, v domově pro osoby se zdravotním postižením nebo ve středisku výchovné</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péče</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rozhodnutím soudu o výchovném opatření podle § 13a zákona č. 359/1999 Sb.</w:t>
            </w:r>
            <w:r w:rsidR="008D0037" w:rsidRPr="006B4574">
              <w:rPr>
                <w:rFonts w:ascii="Arial" w:eastAsia="Times New Roman" w:hAnsi="Arial" w:cs="Arial"/>
                <w:lang w:eastAsia="cs-CZ"/>
              </w:rPr>
              <w:t>,</w:t>
            </w:r>
          </w:p>
          <w:p w14:paraId="29F66CBD" w14:textId="1193F796"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96a</w:t>
            </w:r>
            <w:proofErr w:type="gramEnd"/>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které byly ve sledovaném roce umístěny v</w:t>
            </w:r>
            <w:r w:rsidR="008D0037" w:rsidRPr="006B4574">
              <w:rPr>
                <w:rFonts w:ascii="Arial" w:eastAsia="Times New Roman" w:hAnsi="Arial" w:cs="Arial"/>
                <w:lang w:eastAsia="cs-CZ"/>
              </w:rPr>
              <w:t> </w:t>
            </w:r>
            <w:r w:rsidRPr="006B4574">
              <w:rPr>
                <w:rFonts w:ascii="Arial" w:eastAsia="Times New Roman" w:hAnsi="Arial" w:cs="Arial"/>
                <w:lang w:eastAsia="cs-CZ"/>
              </w:rPr>
              <w:t>zařízení</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pro děti vyžadující okamžitou pomoc na základě předběžného opatření soudu,</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rozhodnutí o výchovném opatření podle</w:t>
            </w:r>
            <w:r w:rsidR="008D0037" w:rsidRPr="006B4574">
              <w:rPr>
                <w:rFonts w:ascii="Arial" w:eastAsia="Times New Roman" w:hAnsi="Arial" w:cs="Arial"/>
                <w:lang w:eastAsia="cs-CZ"/>
              </w:rPr>
              <w:t> </w:t>
            </w:r>
            <w:r w:rsidRPr="006B4574">
              <w:rPr>
                <w:rFonts w:ascii="Arial" w:eastAsia="Times New Roman" w:hAnsi="Arial" w:cs="Arial"/>
                <w:lang w:eastAsia="cs-CZ"/>
              </w:rPr>
              <w:t>§</w:t>
            </w:r>
            <w:r w:rsidR="008D0037" w:rsidRPr="006B4574">
              <w:rPr>
                <w:rFonts w:ascii="Arial" w:eastAsia="Times New Roman" w:hAnsi="Arial" w:cs="Arial"/>
                <w:lang w:eastAsia="cs-CZ"/>
              </w:rPr>
              <w:t> </w:t>
            </w:r>
            <w:r w:rsidRPr="006B4574">
              <w:rPr>
                <w:rFonts w:ascii="Arial" w:eastAsia="Times New Roman" w:hAnsi="Arial" w:cs="Arial"/>
                <w:lang w:eastAsia="cs-CZ"/>
              </w:rPr>
              <w:t>13a odst. 1, 2 zákona č. 359/1999 Sb.</w:t>
            </w:r>
            <w:r w:rsidR="008D0037" w:rsidRPr="006B4574">
              <w:rPr>
                <w:rFonts w:ascii="Arial" w:eastAsia="Times New Roman" w:hAnsi="Arial" w:cs="Arial"/>
                <w:lang w:eastAsia="cs-CZ"/>
              </w:rPr>
              <w:t xml:space="preserve"> </w:t>
            </w:r>
            <w:r w:rsidRPr="006B4574">
              <w:rPr>
                <w:rFonts w:ascii="Arial" w:eastAsia="Times New Roman" w:hAnsi="Arial" w:cs="Arial"/>
                <w:lang w:eastAsia="cs-CZ"/>
              </w:rPr>
              <w:t>nebo rozhodnutí soudu podle § 971 odst. 2 NOZ</w:t>
            </w:r>
            <w:r w:rsidR="008D0037" w:rsidRPr="006B4574">
              <w:rPr>
                <w:rFonts w:ascii="Arial" w:eastAsia="Times New Roman" w:hAnsi="Arial" w:cs="Arial"/>
                <w:lang w:eastAsia="cs-CZ"/>
              </w:rPr>
              <w:t>,</w:t>
            </w:r>
          </w:p>
          <w:p w14:paraId="08A03603" w14:textId="748E0058" w:rsidR="009B4BC8" w:rsidRPr="006B4574" w:rsidRDefault="009B4BC8" w:rsidP="007452FD">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96b</w:t>
            </w:r>
            <w:proofErr w:type="gramEnd"/>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1</w:t>
            </w:r>
            <w:r w:rsidRPr="006B4574">
              <w:rPr>
                <w:rFonts w:ascii="Arial" w:eastAsia="Times New Roman" w:hAnsi="Arial" w:cs="Arial"/>
                <w:lang w:eastAsia="cs-CZ"/>
              </w:rPr>
              <w:t xml:space="preserve"> - uvede se počet dětí, které byly do zařízení pro děti vyžadující okamžitou pomoc umístěny</w:t>
            </w:r>
            <w:r w:rsidR="007452FD" w:rsidRPr="006B4574">
              <w:rPr>
                <w:rFonts w:ascii="Arial" w:eastAsia="Times New Roman" w:hAnsi="Arial" w:cs="Arial"/>
                <w:lang w:eastAsia="cs-CZ"/>
              </w:rPr>
              <w:t xml:space="preserve"> </w:t>
            </w:r>
            <w:r w:rsidRPr="006B4574">
              <w:rPr>
                <w:rFonts w:ascii="Arial" w:eastAsia="Times New Roman" w:hAnsi="Arial" w:cs="Arial"/>
                <w:lang w:eastAsia="cs-CZ"/>
              </w:rPr>
              <w:t>na základě smlouvy o poskytování ochrany a pomoci podle § 42a zákona č. 359/1999 Sb.</w:t>
            </w:r>
            <w:r w:rsidR="007452FD" w:rsidRPr="006B4574">
              <w:rPr>
                <w:rFonts w:ascii="Arial" w:eastAsia="Times New Roman" w:hAnsi="Arial" w:cs="Arial"/>
                <w:lang w:eastAsia="cs-CZ"/>
              </w:rPr>
              <w:t>,</w:t>
            </w:r>
            <w:r w:rsidRPr="006B4574">
              <w:rPr>
                <w:rFonts w:ascii="Arial" w:eastAsia="Times New Roman" w:hAnsi="Arial" w:cs="Arial"/>
                <w:lang w:eastAsia="cs-CZ"/>
              </w:rPr>
              <w:t xml:space="preserve"> </w:t>
            </w:r>
          </w:p>
          <w:p w14:paraId="03AFDB65" w14:textId="06B01B6B" w:rsidR="009B4BC8" w:rsidRPr="006B4574" w:rsidRDefault="009B4BC8" w:rsidP="009B4BC8">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96b</w:t>
            </w:r>
            <w:proofErr w:type="gramEnd"/>
            <w:r w:rsidR="007452FD"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8</w:t>
            </w:r>
            <w:r w:rsidRPr="006B4574">
              <w:rPr>
                <w:rFonts w:ascii="Arial" w:eastAsia="Times New Roman" w:hAnsi="Arial" w:cs="Arial"/>
                <w:lang w:eastAsia="cs-CZ"/>
              </w:rPr>
              <w:t xml:space="preserve"> - uvede se počet dětí, u kterých byl pobyt dítě v zařízení pro děti vyžadující okamžitou</w:t>
            </w:r>
            <w:r w:rsidR="007452FD" w:rsidRPr="006B4574">
              <w:rPr>
                <w:rFonts w:ascii="Arial" w:eastAsia="Times New Roman" w:hAnsi="Arial" w:cs="Arial"/>
                <w:lang w:eastAsia="cs-CZ"/>
              </w:rPr>
              <w:t xml:space="preserve"> </w:t>
            </w:r>
            <w:r w:rsidRPr="006B4574">
              <w:rPr>
                <w:rFonts w:ascii="Arial" w:eastAsia="Times New Roman" w:hAnsi="Arial" w:cs="Arial"/>
                <w:lang w:eastAsia="cs-CZ"/>
              </w:rPr>
              <w:t>pomoc ukončen z důvodu rozhodnutí OSPOD o zamítnutí žádosti o vydání souhlasu</w:t>
            </w:r>
            <w:r w:rsidR="007452FD" w:rsidRPr="006B4574">
              <w:rPr>
                <w:rFonts w:ascii="Arial" w:eastAsia="Times New Roman" w:hAnsi="Arial" w:cs="Arial"/>
                <w:lang w:eastAsia="cs-CZ"/>
              </w:rPr>
              <w:t xml:space="preserve"> </w:t>
            </w:r>
            <w:r w:rsidRPr="006B4574">
              <w:rPr>
                <w:rFonts w:ascii="Arial" w:eastAsia="Times New Roman" w:hAnsi="Arial" w:cs="Arial"/>
                <w:lang w:eastAsia="cs-CZ"/>
              </w:rPr>
              <w:t>s poskytováním souhlasu nebo rozhodnutí o zrušení souhlasu s poskytováním ochrany pomoci</w:t>
            </w:r>
          </w:p>
          <w:p w14:paraId="318B7985" w14:textId="0173254F" w:rsidR="00D42263" w:rsidRPr="006B4574" w:rsidRDefault="00D42263" w:rsidP="009B4BC8">
            <w:pPr>
              <w:spacing w:after="0" w:line="240" w:lineRule="auto"/>
              <w:jc w:val="both"/>
              <w:rPr>
                <w:rFonts w:ascii="Arial" w:eastAsia="Times New Roman" w:hAnsi="Arial" w:cs="Arial"/>
                <w:b/>
                <w:bCs/>
                <w:u w:val="single"/>
                <w:lang w:eastAsia="cs-CZ"/>
              </w:rPr>
            </w:pPr>
          </w:p>
        </w:tc>
      </w:tr>
      <w:tr w:rsidR="00B53ADA" w:rsidRPr="006B4574" w14:paraId="64580A0B"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1E52AA32" w14:textId="77777777" w:rsidR="00B53ADA" w:rsidRPr="006B4574" w:rsidRDefault="00B53ADA" w:rsidP="00B53ADA">
            <w:pPr>
              <w:spacing w:after="0" w:line="240" w:lineRule="auto"/>
              <w:rPr>
                <w:rFonts w:ascii="Arial" w:eastAsia="Times New Roman" w:hAnsi="Arial" w:cs="Arial"/>
                <w:lang w:eastAsia="cs-CZ"/>
              </w:rPr>
            </w:pPr>
          </w:p>
        </w:tc>
      </w:tr>
      <w:tr w:rsidR="00B53ADA" w:rsidRPr="006B4574" w14:paraId="555C99F2"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20862595" w14:textId="77777777" w:rsidR="00B53ADA" w:rsidRPr="006B4574" w:rsidRDefault="00B53ADA" w:rsidP="00B53ADA">
            <w:pPr>
              <w:spacing w:after="0" w:line="240" w:lineRule="auto"/>
              <w:rPr>
                <w:rFonts w:ascii="Arial" w:eastAsia="Times New Roman" w:hAnsi="Arial" w:cs="Arial"/>
                <w:b/>
                <w:bCs/>
                <w:u w:val="single"/>
                <w:lang w:eastAsia="cs-CZ"/>
              </w:rPr>
            </w:pPr>
            <w:r w:rsidRPr="006B4574">
              <w:rPr>
                <w:rFonts w:ascii="Arial" w:eastAsia="Times New Roman" w:hAnsi="Arial" w:cs="Arial"/>
                <w:lang w:eastAsia="cs-CZ"/>
              </w:rPr>
              <w:t xml:space="preserve">    </w:t>
            </w:r>
            <w:r w:rsidRPr="006B4574">
              <w:rPr>
                <w:rFonts w:ascii="Arial" w:eastAsia="Times New Roman" w:hAnsi="Arial" w:cs="Arial"/>
                <w:b/>
                <w:bCs/>
                <w:sz w:val="24"/>
                <w:szCs w:val="24"/>
                <w:u w:val="single"/>
                <w:lang w:eastAsia="cs-CZ"/>
              </w:rPr>
              <w:t>F. Děti odebrané z péče rodičů</w:t>
            </w:r>
          </w:p>
        </w:tc>
      </w:tr>
      <w:tr w:rsidR="00B53ADA" w:rsidRPr="006B4574" w14:paraId="5384BEEB"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134733CF" w14:textId="77777777" w:rsidR="00B53ADA" w:rsidRPr="006B4574" w:rsidRDefault="00B53ADA" w:rsidP="007452FD">
            <w:pPr>
              <w:spacing w:before="120" w:after="120" w:line="300" w:lineRule="exact"/>
              <w:ind w:right="958"/>
              <w:rPr>
                <w:rFonts w:ascii="Arial" w:eastAsia="Times New Roman" w:hAnsi="Arial" w:cs="Arial"/>
                <w:lang w:eastAsia="cs-CZ"/>
              </w:rPr>
            </w:pPr>
          </w:p>
          <w:p w14:paraId="57212E4A" w14:textId="0472CD55" w:rsidR="007452FD" w:rsidRPr="006B4574" w:rsidRDefault="007452FD" w:rsidP="007452FD">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97</w:t>
            </w:r>
            <w:r w:rsidRPr="006B4574">
              <w:rPr>
                <w:rFonts w:ascii="Arial" w:eastAsia="Times New Roman" w:hAnsi="Arial" w:cs="Arial"/>
                <w:lang w:eastAsia="cs-CZ"/>
              </w:rPr>
              <w:t xml:space="preserve"> - uvede se počet dětí, které byly ve sledovaném roce odebrány z péče rodičů nebo jednoho z rodičů na základě předběžného opatření soudu podle § 452 zák. č. 292/2013 Sb., o zvláštních řízeních soudních; uvedou se pouze děti, které byly předběžným opatřením soudu svěřeny do péče jiné fyzické osoby než rodiče nebo do péče zařízení pro péči o děti (neuvádí se děti, které byly odebrány z péče jednoho z rodičů a svěřeny do péče druhého rodiče); v případě, že dítě bylo ve sledovaném roce odebráno z péče rodičů opakovaně, uvede se pouze jednou (zapíše se pouze první odebrání dítěte z péče rodičů); součet sl. 1 až 4 musí být roven sl. 5,</w:t>
            </w:r>
          </w:p>
          <w:p w14:paraId="681A077E" w14:textId="560759D8" w:rsidR="007452FD" w:rsidRPr="006B4574" w:rsidRDefault="007452FD" w:rsidP="007452FD">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98</w:t>
            </w:r>
            <w:r w:rsidRPr="006B4574">
              <w:rPr>
                <w:rFonts w:ascii="Arial" w:eastAsia="Times New Roman" w:hAnsi="Arial" w:cs="Arial"/>
                <w:lang w:eastAsia="cs-CZ"/>
              </w:rPr>
              <w:t xml:space="preserve"> - uvede se počet dětí, které byly ve sledovaném roce odebrány z péče rodičů nebo jednoho z rodičů na základě vykonatelného rozsudku soudu; uvedou se pouze děti, které byly rozsudkem soudu svěřeny do péče jiné fyzické osoby než rodiče nebo do péče zařízení pro péči o děti (neuvádí se děti, které byly odebrány z péče jednoho z rodičů a svěřeny do péče druhého rodiče); do ř. 98 se uvedou pouze děti, které před vydáním rozsudku soudu nebyly odebrány z péče rodičů</w:t>
            </w:r>
            <w:r w:rsidR="00186CB4" w:rsidRPr="006B4574">
              <w:rPr>
                <w:rFonts w:ascii="Arial" w:eastAsia="Times New Roman" w:hAnsi="Arial" w:cs="Arial"/>
                <w:lang w:eastAsia="cs-CZ"/>
              </w:rPr>
              <w:t xml:space="preserve"> </w:t>
            </w:r>
            <w:r w:rsidRPr="006B4574">
              <w:rPr>
                <w:rFonts w:ascii="Arial" w:eastAsia="Times New Roman" w:hAnsi="Arial" w:cs="Arial"/>
                <w:lang w:eastAsia="cs-CZ"/>
              </w:rPr>
              <w:t>na základě předběžného opatření (jestliže bylo dítě ve sledovaném roce nejprve odebráno z</w:t>
            </w:r>
            <w:r w:rsidR="00186CB4" w:rsidRPr="006B4574">
              <w:rPr>
                <w:rFonts w:ascii="Arial" w:eastAsia="Times New Roman" w:hAnsi="Arial" w:cs="Arial"/>
                <w:lang w:eastAsia="cs-CZ"/>
              </w:rPr>
              <w:t> </w:t>
            </w:r>
            <w:r w:rsidRPr="006B4574">
              <w:rPr>
                <w:rFonts w:ascii="Arial" w:eastAsia="Times New Roman" w:hAnsi="Arial" w:cs="Arial"/>
                <w:lang w:eastAsia="cs-CZ"/>
              </w:rPr>
              <w:t>péče</w:t>
            </w:r>
            <w:r w:rsidR="00186CB4" w:rsidRPr="006B4574">
              <w:rPr>
                <w:rFonts w:ascii="Arial" w:eastAsia="Times New Roman" w:hAnsi="Arial" w:cs="Arial"/>
                <w:lang w:eastAsia="cs-CZ"/>
              </w:rPr>
              <w:t xml:space="preserve"> </w:t>
            </w:r>
            <w:r w:rsidRPr="006B4574">
              <w:rPr>
                <w:rFonts w:ascii="Arial" w:eastAsia="Times New Roman" w:hAnsi="Arial" w:cs="Arial"/>
                <w:lang w:eastAsia="cs-CZ"/>
              </w:rPr>
              <w:t>rodičů předběžným opatřením soudu, uvede se toto dítě do ř. 97); součet sl. 1 až 4 musí být roven sl. 5</w:t>
            </w:r>
            <w:r w:rsidR="00186CB4" w:rsidRPr="006B4574">
              <w:rPr>
                <w:rFonts w:ascii="Arial" w:eastAsia="Times New Roman" w:hAnsi="Arial" w:cs="Arial"/>
                <w:lang w:eastAsia="cs-CZ"/>
              </w:rPr>
              <w:t>,</w:t>
            </w:r>
          </w:p>
          <w:p w14:paraId="684E8682" w14:textId="46E872C4" w:rsidR="007452FD" w:rsidRPr="006B4574" w:rsidRDefault="007452FD" w:rsidP="007452FD">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98</w:t>
            </w:r>
            <w:r w:rsidR="00186CB4"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2</w:t>
            </w:r>
            <w:r w:rsidRPr="006B4574">
              <w:rPr>
                <w:rFonts w:ascii="Arial" w:eastAsia="Times New Roman" w:hAnsi="Arial" w:cs="Arial"/>
                <w:lang w:eastAsia="cs-CZ"/>
              </w:rPr>
              <w:t xml:space="preserve"> - uvede se počet dětí, u kterých příslušný obecní úřad </w:t>
            </w:r>
            <w:r w:rsidR="00186CB4" w:rsidRPr="006B4574">
              <w:rPr>
                <w:rFonts w:ascii="Arial" w:eastAsia="Times New Roman" w:hAnsi="Arial" w:cs="Arial"/>
                <w:lang w:eastAsia="cs-CZ"/>
              </w:rPr>
              <w:t>(</w:t>
            </w:r>
            <w:r w:rsidRPr="006B4574">
              <w:rPr>
                <w:rFonts w:ascii="Arial" w:eastAsia="Times New Roman" w:hAnsi="Arial" w:cs="Arial"/>
                <w:lang w:eastAsia="cs-CZ"/>
              </w:rPr>
              <w:t>ORP</w:t>
            </w:r>
            <w:r w:rsidR="00186CB4" w:rsidRPr="006B4574">
              <w:rPr>
                <w:rFonts w:ascii="Arial" w:eastAsia="Times New Roman" w:hAnsi="Arial" w:cs="Arial"/>
                <w:lang w:eastAsia="cs-CZ"/>
              </w:rPr>
              <w:t>)</w:t>
            </w:r>
            <w:r w:rsidRPr="006B4574">
              <w:rPr>
                <w:rFonts w:ascii="Arial" w:eastAsia="Times New Roman" w:hAnsi="Arial" w:cs="Arial"/>
                <w:lang w:eastAsia="cs-CZ"/>
              </w:rPr>
              <w:t xml:space="preserve"> podal soudu zejména návrh na</w:t>
            </w:r>
            <w:r w:rsidR="00186CB4" w:rsidRPr="006B4574">
              <w:rPr>
                <w:rFonts w:ascii="Arial" w:eastAsia="Times New Roman" w:hAnsi="Arial" w:cs="Arial"/>
                <w:lang w:eastAsia="cs-CZ"/>
              </w:rPr>
              <w:t> </w:t>
            </w:r>
            <w:r w:rsidRPr="006B4574">
              <w:rPr>
                <w:rFonts w:ascii="Arial" w:eastAsia="Times New Roman" w:hAnsi="Arial" w:cs="Arial"/>
                <w:lang w:eastAsia="cs-CZ"/>
              </w:rPr>
              <w:t>nařízení ústavní výchovy, na nařízení výchovného opatření podle § 13 zákona 359/1999 Sb. nebo</w:t>
            </w:r>
            <w:r w:rsidR="00186CB4" w:rsidRPr="006B4574">
              <w:rPr>
                <w:rFonts w:ascii="Arial" w:eastAsia="Times New Roman" w:hAnsi="Arial" w:cs="Arial"/>
                <w:lang w:eastAsia="cs-CZ"/>
              </w:rPr>
              <w:t> </w:t>
            </w:r>
            <w:r w:rsidRPr="006B4574">
              <w:rPr>
                <w:rFonts w:ascii="Arial" w:eastAsia="Times New Roman" w:hAnsi="Arial" w:cs="Arial"/>
                <w:lang w:eastAsia="cs-CZ"/>
              </w:rPr>
              <w:t>na</w:t>
            </w:r>
            <w:r w:rsidR="00186CB4" w:rsidRPr="006B4574">
              <w:rPr>
                <w:rFonts w:ascii="Arial" w:eastAsia="Times New Roman" w:hAnsi="Arial" w:cs="Arial"/>
                <w:lang w:eastAsia="cs-CZ"/>
              </w:rPr>
              <w:t> </w:t>
            </w:r>
            <w:r w:rsidRPr="006B4574">
              <w:rPr>
                <w:rFonts w:ascii="Arial" w:eastAsia="Times New Roman" w:hAnsi="Arial" w:cs="Arial"/>
                <w:lang w:eastAsia="cs-CZ"/>
              </w:rPr>
              <w:t>svěření dítěte do péče zařízení pro děti vyžadující okamžitou pomoc</w:t>
            </w:r>
            <w:r w:rsidR="00186CB4" w:rsidRPr="006B4574">
              <w:rPr>
                <w:rFonts w:ascii="Arial" w:eastAsia="Times New Roman" w:hAnsi="Arial" w:cs="Arial"/>
                <w:lang w:eastAsia="cs-CZ"/>
              </w:rPr>
              <w:t>,</w:t>
            </w:r>
          </w:p>
          <w:p w14:paraId="1F234542" w14:textId="61967B85" w:rsidR="007452FD" w:rsidRPr="006B4574" w:rsidRDefault="007452FD" w:rsidP="007452FD">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98</w:t>
            </w:r>
            <w:r w:rsidR="00186CB4" w:rsidRPr="006B4574">
              <w:rPr>
                <w:rFonts w:ascii="Arial" w:eastAsia="Times New Roman" w:hAnsi="Arial" w:cs="Arial"/>
                <w:bdr w:val="single" w:sz="4" w:space="0" w:color="auto"/>
                <w:lang w:eastAsia="cs-CZ"/>
              </w:rPr>
              <w:t>,</w:t>
            </w:r>
            <w:r w:rsidRPr="006B4574">
              <w:rPr>
                <w:rFonts w:ascii="Arial" w:eastAsia="Times New Roman" w:hAnsi="Arial" w:cs="Arial"/>
                <w:bdr w:val="single" w:sz="4" w:space="0" w:color="auto"/>
                <w:lang w:eastAsia="cs-CZ"/>
              </w:rPr>
              <w:t xml:space="preserve"> sl. 3</w:t>
            </w:r>
            <w:r w:rsidRPr="006B4574">
              <w:rPr>
                <w:rFonts w:ascii="Arial" w:eastAsia="Times New Roman" w:hAnsi="Arial" w:cs="Arial"/>
                <w:lang w:eastAsia="cs-CZ"/>
              </w:rPr>
              <w:t xml:space="preserve"> - uvede se počet dětí, u kterých podalo státní zastupitelství návrh na nařízení ústavní výchovy</w:t>
            </w:r>
            <w:r w:rsidR="00186CB4" w:rsidRPr="006B4574">
              <w:rPr>
                <w:rFonts w:ascii="Arial" w:eastAsia="Times New Roman" w:hAnsi="Arial" w:cs="Arial"/>
                <w:lang w:eastAsia="cs-CZ"/>
              </w:rPr>
              <w:t xml:space="preserve"> </w:t>
            </w:r>
            <w:r w:rsidRPr="006B4574">
              <w:rPr>
                <w:rFonts w:ascii="Arial" w:eastAsia="Times New Roman" w:hAnsi="Arial" w:cs="Arial"/>
                <w:lang w:eastAsia="cs-CZ"/>
              </w:rPr>
              <w:t>nebo návrh na uložení ochranné výchovy</w:t>
            </w:r>
            <w:r w:rsidR="00186CB4" w:rsidRPr="006B4574">
              <w:rPr>
                <w:rFonts w:ascii="Arial" w:eastAsia="Times New Roman" w:hAnsi="Arial" w:cs="Arial"/>
                <w:lang w:eastAsia="cs-CZ"/>
              </w:rPr>
              <w:t>,</w:t>
            </w:r>
          </w:p>
          <w:p w14:paraId="46FFDD8D" w14:textId="42A73702" w:rsidR="007452FD" w:rsidRPr="006B4574" w:rsidRDefault="007452FD" w:rsidP="00186CB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lastRenderedPageBreak/>
              <w:t>Ř. 98 sl. 4</w:t>
            </w:r>
            <w:r w:rsidRPr="006B4574">
              <w:rPr>
                <w:rFonts w:ascii="Arial" w:eastAsia="Times New Roman" w:hAnsi="Arial" w:cs="Arial"/>
                <w:lang w:eastAsia="cs-CZ"/>
              </w:rPr>
              <w:t xml:space="preserve"> - uvede se počet dětí, u kterých podaly návrh na odebrání dítěte z péče rodičů nebo jednoho</w:t>
            </w:r>
            <w:r w:rsidR="00186CB4" w:rsidRPr="006B4574">
              <w:rPr>
                <w:rFonts w:ascii="Arial" w:eastAsia="Times New Roman" w:hAnsi="Arial" w:cs="Arial"/>
                <w:lang w:eastAsia="cs-CZ"/>
              </w:rPr>
              <w:t xml:space="preserve"> </w:t>
            </w:r>
            <w:r w:rsidRPr="006B4574">
              <w:rPr>
                <w:rFonts w:ascii="Arial" w:eastAsia="Times New Roman" w:hAnsi="Arial" w:cs="Arial"/>
                <w:lang w:eastAsia="cs-CZ"/>
              </w:rPr>
              <w:t>z rodičů jiné osoby, zejm. jeden z rodičů, příbuzný nebo jiná blízká osoba</w:t>
            </w:r>
            <w:r w:rsidR="00186CB4" w:rsidRPr="006B4574">
              <w:rPr>
                <w:rFonts w:ascii="Arial" w:eastAsia="Times New Roman" w:hAnsi="Arial" w:cs="Arial"/>
                <w:lang w:eastAsia="cs-CZ"/>
              </w:rPr>
              <w:t>,</w:t>
            </w:r>
          </w:p>
          <w:p w14:paraId="26524081" w14:textId="34EF953B" w:rsidR="007452FD" w:rsidRPr="006B4574" w:rsidRDefault="007452FD" w:rsidP="007452FD">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99a</w:t>
            </w:r>
            <w:proofErr w:type="gramEnd"/>
            <w:r w:rsidR="00186CB4" w:rsidRPr="006B4574">
              <w:rPr>
                <w:rFonts w:ascii="Arial" w:eastAsia="Times New Roman" w:hAnsi="Arial" w:cs="Arial"/>
                <w:bdr w:val="single" w:sz="4" w:space="0" w:color="auto"/>
                <w:lang w:eastAsia="cs-CZ"/>
              </w:rPr>
              <w:t xml:space="preserve"> až 99</w:t>
            </w:r>
            <w:r w:rsidRPr="006B4574">
              <w:rPr>
                <w:rFonts w:ascii="Arial" w:eastAsia="Times New Roman" w:hAnsi="Arial" w:cs="Arial"/>
                <w:bdr w:val="single" w:sz="4" w:space="0" w:color="auto"/>
                <w:lang w:eastAsia="cs-CZ"/>
              </w:rPr>
              <w:t>c, sl. 5</w:t>
            </w:r>
            <w:r w:rsidRPr="006B4574">
              <w:rPr>
                <w:rFonts w:ascii="Arial" w:eastAsia="Times New Roman" w:hAnsi="Arial" w:cs="Arial"/>
                <w:lang w:eastAsia="cs-CZ"/>
              </w:rPr>
              <w:t xml:space="preserve"> - jinými překážkami na straně rodičů se rozumí např. nástup rodiče k výkonu trestu odnětí</w:t>
            </w:r>
            <w:r w:rsidR="00186CB4" w:rsidRPr="006B4574">
              <w:rPr>
                <w:rFonts w:ascii="Arial" w:eastAsia="Times New Roman" w:hAnsi="Arial" w:cs="Arial"/>
                <w:lang w:eastAsia="cs-CZ"/>
              </w:rPr>
              <w:t xml:space="preserve"> </w:t>
            </w:r>
            <w:r w:rsidRPr="006B4574">
              <w:rPr>
                <w:rFonts w:ascii="Arial" w:eastAsia="Times New Roman" w:hAnsi="Arial" w:cs="Arial"/>
                <w:lang w:eastAsia="cs-CZ"/>
              </w:rPr>
              <w:t>svobody, nepříznivý zdravotní stav rodiče vyžadující dlouhodobější hospitalizaci,</w:t>
            </w:r>
            <w:r w:rsidR="00186CB4" w:rsidRPr="006B4574">
              <w:rPr>
                <w:rFonts w:ascii="Arial" w:eastAsia="Times New Roman" w:hAnsi="Arial" w:cs="Arial"/>
                <w:lang w:eastAsia="cs-CZ"/>
              </w:rPr>
              <w:t xml:space="preserve"> dále </w:t>
            </w:r>
            <w:r w:rsidRPr="006B4574">
              <w:rPr>
                <w:rFonts w:ascii="Arial" w:eastAsia="Times New Roman" w:hAnsi="Arial" w:cs="Arial"/>
                <w:lang w:eastAsia="cs-CZ"/>
              </w:rPr>
              <w:t>skutečnost, že</w:t>
            </w:r>
            <w:r w:rsidR="00186CB4" w:rsidRPr="006B4574">
              <w:rPr>
                <w:rFonts w:ascii="Arial" w:eastAsia="Times New Roman" w:hAnsi="Arial" w:cs="Arial"/>
                <w:lang w:eastAsia="cs-CZ"/>
              </w:rPr>
              <w:t> </w:t>
            </w:r>
            <w:r w:rsidRPr="006B4574">
              <w:rPr>
                <w:rFonts w:ascii="Arial" w:eastAsia="Times New Roman" w:hAnsi="Arial" w:cs="Arial"/>
                <w:lang w:eastAsia="cs-CZ"/>
              </w:rPr>
              <w:t>se</w:t>
            </w:r>
            <w:r w:rsidR="00186CB4" w:rsidRPr="006B4574">
              <w:rPr>
                <w:rFonts w:ascii="Arial" w:eastAsia="Times New Roman" w:hAnsi="Arial" w:cs="Arial"/>
                <w:lang w:eastAsia="cs-CZ"/>
              </w:rPr>
              <w:t> </w:t>
            </w:r>
            <w:r w:rsidRPr="006B4574">
              <w:rPr>
                <w:rFonts w:ascii="Arial" w:eastAsia="Times New Roman" w:hAnsi="Arial" w:cs="Arial"/>
                <w:lang w:eastAsia="cs-CZ"/>
              </w:rPr>
              <w:t>rodiče zdržují na neznámém místě a nedaří se zjistit místo jejich pobytu apod.</w:t>
            </w:r>
            <w:r w:rsidR="00186CB4" w:rsidRPr="006B4574">
              <w:rPr>
                <w:rFonts w:ascii="Arial" w:eastAsia="Times New Roman" w:hAnsi="Arial" w:cs="Arial"/>
                <w:lang w:eastAsia="cs-CZ"/>
              </w:rPr>
              <w:t>,</w:t>
            </w:r>
            <w:r w:rsidRPr="006B4574">
              <w:rPr>
                <w:rFonts w:ascii="Arial" w:eastAsia="Times New Roman" w:hAnsi="Arial" w:cs="Arial"/>
                <w:lang w:eastAsia="cs-CZ"/>
              </w:rPr>
              <w:t xml:space="preserve">  </w:t>
            </w:r>
          </w:p>
          <w:p w14:paraId="42D81FA8" w14:textId="7D491794" w:rsidR="00186CB4" w:rsidRPr="006B4574" w:rsidRDefault="00186CB4" w:rsidP="007452FD">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99c, sl. 1 až 5</w:t>
            </w:r>
            <w:r w:rsidRPr="006B4574">
              <w:rPr>
                <w:rFonts w:ascii="Arial" w:eastAsia="Times New Roman" w:hAnsi="Arial" w:cs="Arial"/>
                <w:lang w:eastAsia="cs-CZ"/>
              </w:rPr>
              <w:t xml:space="preserve"> - musí být roven součtu řádků </w:t>
            </w:r>
            <w:proofErr w:type="gramStart"/>
            <w:r w:rsidRPr="006B4574">
              <w:rPr>
                <w:rFonts w:ascii="Arial" w:eastAsia="Times New Roman" w:hAnsi="Arial" w:cs="Arial"/>
                <w:lang w:eastAsia="cs-CZ"/>
              </w:rPr>
              <w:t>99a</w:t>
            </w:r>
            <w:proofErr w:type="gramEnd"/>
            <w:r w:rsidRPr="006B4574">
              <w:rPr>
                <w:rFonts w:ascii="Arial" w:eastAsia="Times New Roman" w:hAnsi="Arial" w:cs="Arial"/>
                <w:lang w:eastAsia="cs-CZ"/>
              </w:rPr>
              <w:t xml:space="preserve"> a 99b,</w:t>
            </w:r>
          </w:p>
          <w:p w14:paraId="48C783C7" w14:textId="3B3CD63A" w:rsidR="00186CB4" w:rsidRPr="006B4574" w:rsidRDefault="00186CB4" w:rsidP="00186CB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V případě, že bylo rozhodnuto o odebrání dítěte z péče rodičů z několika důvodů, uvede se vždy pouze jeden nejzávažnější důvod pro jeho odebrání z péče rodičů.</w:t>
            </w:r>
          </w:p>
          <w:p w14:paraId="5C8ACA6E" w14:textId="7AE7B592" w:rsidR="007452FD" w:rsidRPr="006B4574" w:rsidRDefault="007452FD" w:rsidP="007452FD">
            <w:pPr>
              <w:spacing w:before="120" w:after="120" w:line="300" w:lineRule="exact"/>
              <w:ind w:right="958"/>
              <w:rPr>
                <w:rFonts w:ascii="Arial" w:eastAsia="Times New Roman" w:hAnsi="Arial" w:cs="Arial"/>
                <w:lang w:eastAsia="cs-CZ"/>
              </w:rPr>
            </w:pPr>
          </w:p>
        </w:tc>
      </w:tr>
      <w:tr w:rsidR="00D42789" w:rsidRPr="006B4574" w14:paraId="6E32D8A5"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37C8DE6A" w14:textId="6B9204D9" w:rsidR="007242B6" w:rsidRPr="006B4574" w:rsidRDefault="00D42789" w:rsidP="00D42789">
            <w:pPr>
              <w:spacing w:after="0" w:line="240" w:lineRule="auto"/>
              <w:rPr>
                <w:rFonts w:ascii="Arial" w:eastAsia="Times New Roman" w:hAnsi="Arial" w:cs="Arial"/>
                <w:sz w:val="24"/>
                <w:szCs w:val="24"/>
                <w:lang w:eastAsia="cs-CZ"/>
              </w:rPr>
            </w:pPr>
            <w:r w:rsidRPr="006B4574">
              <w:rPr>
                <w:rFonts w:ascii="Arial" w:eastAsia="Times New Roman" w:hAnsi="Arial" w:cs="Arial"/>
                <w:sz w:val="24"/>
                <w:szCs w:val="24"/>
                <w:lang w:eastAsia="cs-CZ"/>
              </w:rPr>
              <w:lastRenderedPageBreak/>
              <w:t xml:space="preserve"> </w:t>
            </w:r>
          </w:p>
          <w:p w14:paraId="5BD0DA03" w14:textId="77777777" w:rsidR="00186CB4" w:rsidRPr="006B4574" w:rsidRDefault="00186CB4" w:rsidP="00D42789">
            <w:pPr>
              <w:spacing w:after="0" w:line="240" w:lineRule="auto"/>
              <w:rPr>
                <w:rFonts w:ascii="Arial" w:eastAsia="Times New Roman" w:hAnsi="Arial" w:cs="Arial"/>
                <w:sz w:val="28"/>
                <w:szCs w:val="28"/>
                <w:lang w:eastAsia="cs-CZ"/>
              </w:rPr>
            </w:pPr>
          </w:p>
          <w:p w14:paraId="5C060677" w14:textId="04DD45BC" w:rsidR="00D42789" w:rsidRPr="006B4574" w:rsidRDefault="00D42789" w:rsidP="00D42789">
            <w:pPr>
              <w:spacing w:after="0" w:line="240" w:lineRule="auto"/>
              <w:rPr>
                <w:rFonts w:ascii="Arial" w:eastAsia="Times New Roman" w:hAnsi="Arial" w:cs="Arial"/>
                <w:b/>
                <w:bCs/>
                <w:sz w:val="24"/>
                <w:szCs w:val="24"/>
                <w:u w:val="single"/>
                <w:lang w:eastAsia="cs-CZ"/>
              </w:rPr>
            </w:pPr>
            <w:r w:rsidRPr="006B4574">
              <w:rPr>
                <w:rFonts w:ascii="Arial" w:eastAsia="Times New Roman" w:hAnsi="Arial" w:cs="Arial"/>
                <w:sz w:val="24"/>
                <w:szCs w:val="24"/>
                <w:lang w:eastAsia="cs-CZ"/>
              </w:rPr>
              <w:t xml:space="preserve">   </w:t>
            </w:r>
            <w:r w:rsidRPr="006B4574">
              <w:rPr>
                <w:rFonts w:ascii="Arial" w:eastAsia="Times New Roman" w:hAnsi="Arial" w:cs="Arial"/>
                <w:b/>
                <w:bCs/>
                <w:sz w:val="24"/>
                <w:szCs w:val="24"/>
                <w:u w:val="single"/>
                <w:lang w:eastAsia="cs-CZ"/>
              </w:rPr>
              <w:t xml:space="preserve">G. Děti vedené krajským úřadem v evidenci dětí, pro které je třeba zprostředkovat </w:t>
            </w:r>
          </w:p>
        </w:tc>
      </w:tr>
      <w:tr w:rsidR="00D42789" w:rsidRPr="006B4574" w14:paraId="73DA0397" w14:textId="3CFD0D5C" w:rsidTr="00A9421C">
        <w:trPr>
          <w:gridAfter w:val="4"/>
          <w:wAfter w:w="2148" w:type="dxa"/>
          <w:trHeight w:val="285"/>
        </w:trPr>
        <w:tc>
          <w:tcPr>
            <w:tcW w:w="11100" w:type="dxa"/>
            <w:tcBorders>
              <w:top w:val="nil"/>
              <w:left w:val="nil"/>
              <w:bottom w:val="nil"/>
              <w:right w:val="nil"/>
            </w:tcBorders>
            <w:shd w:val="clear" w:color="auto" w:fill="auto"/>
            <w:noWrap/>
            <w:vAlign w:val="bottom"/>
            <w:hideMark/>
          </w:tcPr>
          <w:p w14:paraId="569D83E6" w14:textId="2B18D6B9" w:rsidR="00D42789" w:rsidRPr="006B4574" w:rsidRDefault="00D42789" w:rsidP="00D42789">
            <w:pPr>
              <w:spacing w:after="0" w:line="240" w:lineRule="auto"/>
              <w:rPr>
                <w:rFonts w:ascii="Arial" w:eastAsia="Times New Roman" w:hAnsi="Arial" w:cs="Arial"/>
                <w:b/>
                <w:bCs/>
                <w:sz w:val="24"/>
                <w:szCs w:val="24"/>
                <w:u w:val="single"/>
                <w:lang w:eastAsia="cs-CZ"/>
              </w:rPr>
            </w:pPr>
            <w:r w:rsidRPr="006B4574">
              <w:rPr>
                <w:rFonts w:ascii="Arial" w:eastAsia="Times New Roman" w:hAnsi="Arial" w:cs="Arial"/>
                <w:sz w:val="24"/>
                <w:szCs w:val="24"/>
                <w:lang w:eastAsia="cs-CZ"/>
              </w:rPr>
              <w:t xml:space="preserve">     </w:t>
            </w:r>
            <w:r w:rsidR="00186CB4" w:rsidRPr="006B4574">
              <w:rPr>
                <w:rFonts w:ascii="Arial" w:eastAsia="Times New Roman" w:hAnsi="Arial" w:cs="Arial"/>
                <w:sz w:val="24"/>
                <w:szCs w:val="24"/>
                <w:lang w:eastAsia="cs-CZ"/>
              </w:rPr>
              <w:t xml:space="preserve">   </w:t>
            </w:r>
            <w:r w:rsidRPr="006B4574">
              <w:rPr>
                <w:rFonts w:ascii="Arial" w:eastAsia="Times New Roman" w:hAnsi="Arial" w:cs="Arial"/>
                <w:b/>
                <w:bCs/>
                <w:sz w:val="24"/>
                <w:szCs w:val="24"/>
                <w:u w:val="single"/>
                <w:lang w:eastAsia="cs-CZ"/>
              </w:rPr>
              <w:t>pěstounskou péči nebo osvojení (evidence dětí)</w:t>
            </w:r>
          </w:p>
        </w:tc>
        <w:tc>
          <w:tcPr>
            <w:tcW w:w="534" w:type="dxa"/>
            <w:vAlign w:val="bottom"/>
          </w:tcPr>
          <w:p w14:paraId="52F65943"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4FCB4D2F"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455CE8DA" w14:textId="77777777" w:rsidR="00D42789" w:rsidRPr="006B4574" w:rsidRDefault="00D42789" w:rsidP="00D42789">
            <w:pPr>
              <w:rPr>
                <w:rFonts w:ascii="Arial" w:eastAsia="Times New Roman" w:hAnsi="Arial" w:cs="Arial"/>
                <w:sz w:val="20"/>
                <w:szCs w:val="20"/>
                <w:lang w:eastAsia="cs-CZ"/>
              </w:rPr>
            </w:pPr>
          </w:p>
        </w:tc>
      </w:tr>
      <w:tr w:rsidR="00D42789" w:rsidRPr="006B4574" w14:paraId="66B1BB8F" w14:textId="7FC01EC5" w:rsidTr="00A9421C">
        <w:trPr>
          <w:trHeight w:val="285"/>
        </w:trPr>
        <w:tc>
          <w:tcPr>
            <w:tcW w:w="11100" w:type="dxa"/>
            <w:tcBorders>
              <w:top w:val="nil"/>
              <w:left w:val="nil"/>
              <w:bottom w:val="nil"/>
              <w:right w:val="nil"/>
            </w:tcBorders>
            <w:shd w:val="clear" w:color="auto" w:fill="auto"/>
            <w:noWrap/>
            <w:vAlign w:val="bottom"/>
            <w:hideMark/>
          </w:tcPr>
          <w:p w14:paraId="7014221B" w14:textId="77777777" w:rsidR="00186CB4" w:rsidRPr="006B4574" w:rsidRDefault="00186CB4" w:rsidP="00D42789">
            <w:pPr>
              <w:spacing w:after="0" w:line="240" w:lineRule="auto"/>
              <w:rPr>
                <w:rFonts w:ascii="Arial" w:eastAsia="Times New Roman" w:hAnsi="Arial" w:cs="Arial"/>
                <w:lang w:eastAsia="cs-CZ"/>
              </w:rPr>
            </w:pPr>
          </w:p>
          <w:p w14:paraId="14F768DC" w14:textId="73EDBC19" w:rsidR="00186CB4" w:rsidRPr="006B4574" w:rsidRDefault="00186CB4"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Ř. 100 a 101</w:t>
            </w:r>
            <w:r w:rsidRPr="006B4574">
              <w:rPr>
                <w:rFonts w:ascii="Arial" w:eastAsia="Times New Roman" w:hAnsi="Arial" w:cs="Arial"/>
                <w:lang w:eastAsia="cs-CZ"/>
              </w:rPr>
              <w:t xml:space="preserve"> - uvede se počet dětí, které krajský úřad vede v evidenci dětí, pro které je třeba zprostředkovat pěstounskou péči nebo osvojení (evidence dětí)</w:t>
            </w:r>
            <w:r w:rsidR="00B91DA2" w:rsidRPr="006B4574">
              <w:rPr>
                <w:rFonts w:ascii="Arial" w:eastAsia="Times New Roman" w:hAnsi="Arial" w:cs="Arial"/>
                <w:lang w:eastAsia="cs-CZ"/>
              </w:rPr>
              <w:t>; na</w:t>
            </w:r>
            <w:r w:rsidRPr="006B4574">
              <w:rPr>
                <w:rFonts w:ascii="Arial" w:eastAsia="Times New Roman" w:hAnsi="Arial" w:cs="Arial"/>
                <w:lang w:eastAsia="cs-CZ"/>
              </w:rPr>
              <w:t xml:space="preserve"> ř. 100 se uvede počet všech dětí vedených krajským úřadem</w:t>
            </w:r>
            <w:r w:rsidR="00B91DA2" w:rsidRPr="006B4574">
              <w:rPr>
                <w:rFonts w:ascii="Arial" w:eastAsia="Times New Roman" w:hAnsi="Arial" w:cs="Arial"/>
                <w:lang w:eastAsia="cs-CZ"/>
              </w:rPr>
              <w:t xml:space="preserve"> </w:t>
            </w:r>
            <w:r w:rsidRPr="006B4574">
              <w:rPr>
                <w:rFonts w:ascii="Arial" w:eastAsia="Times New Roman" w:hAnsi="Arial" w:cs="Arial"/>
                <w:lang w:eastAsia="cs-CZ"/>
              </w:rPr>
              <w:t>v evidenci dětí</w:t>
            </w:r>
            <w:r w:rsidR="00B91DA2" w:rsidRPr="006B4574">
              <w:rPr>
                <w:rFonts w:ascii="Arial" w:eastAsia="Times New Roman" w:hAnsi="Arial" w:cs="Arial"/>
                <w:lang w:eastAsia="cs-CZ"/>
              </w:rPr>
              <w:t xml:space="preserve"> a na</w:t>
            </w:r>
            <w:r w:rsidRPr="006B4574">
              <w:rPr>
                <w:rFonts w:ascii="Arial" w:eastAsia="Times New Roman" w:hAnsi="Arial" w:cs="Arial"/>
                <w:lang w:eastAsia="cs-CZ"/>
              </w:rPr>
              <w:t xml:space="preserve"> ř. 101 počet dětí vedených v evidenci dětí</w:t>
            </w:r>
            <w:r w:rsidR="00B91DA2" w:rsidRPr="006B4574">
              <w:rPr>
                <w:rFonts w:ascii="Arial" w:eastAsia="Times New Roman" w:hAnsi="Arial" w:cs="Arial"/>
                <w:lang w:eastAsia="cs-CZ"/>
              </w:rPr>
              <w:t xml:space="preserve"> </w:t>
            </w:r>
            <w:r w:rsidRPr="006B4574">
              <w:rPr>
                <w:rFonts w:ascii="Arial" w:eastAsia="Times New Roman" w:hAnsi="Arial" w:cs="Arial"/>
                <w:lang w:eastAsia="cs-CZ"/>
              </w:rPr>
              <w:t>(</w:t>
            </w:r>
            <w:r w:rsidR="00B91DA2" w:rsidRPr="006B4574">
              <w:rPr>
                <w:rFonts w:ascii="Arial" w:eastAsia="Times New Roman" w:hAnsi="Arial" w:cs="Arial"/>
                <w:lang w:eastAsia="cs-CZ"/>
              </w:rPr>
              <w:t xml:space="preserve">z </w:t>
            </w:r>
            <w:r w:rsidRPr="006B4574">
              <w:rPr>
                <w:rFonts w:ascii="Arial" w:eastAsia="Times New Roman" w:hAnsi="Arial" w:cs="Arial"/>
                <w:lang w:eastAsia="cs-CZ"/>
              </w:rPr>
              <w:t>ř. 100), u</w:t>
            </w:r>
            <w:r w:rsidR="00B91DA2" w:rsidRPr="006B4574">
              <w:rPr>
                <w:rFonts w:ascii="Arial" w:eastAsia="Times New Roman" w:hAnsi="Arial" w:cs="Arial"/>
                <w:lang w:eastAsia="cs-CZ"/>
              </w:rPr>
              <w:t> </w:t>
            </w:r>
            <w:r w:rsidRPr="006B4574">
              <w:rPr>
                <w:rFonts w:ascii="Arial" w:eastAsia="Times New Roman" w:hAnsi="Arial" w:cs="Arial"/>
                <w:lang w:eastAsia="cs-CZ"/>
              </w:rPr>
              <w:t>nichž jsou zároveň splněny podmínky pro osvojení</w:t>
            </w:r>
            <w:r w:rsidR="00B91DA2" w:rsidRPr="006B4574">
              <w:rPr>
                <w:rFonts w:ascii="Arial" w:eastAsia="Times New Roman" w:hAnsi="Arial" w:cs="Arial"/>
                <w:lang w:eastAsia="cs-CZ"/>
              </w:rPr>
              <w:t>; h</w:t>
            </w:r>
            <w:r w:rsidRPr="006B4574">
              <w:rPr>
                <w:rFonts w:ascii="Arial" w:eastAsia="Times New Roman" w:hAnsi="Arial" w:cs="Arial"/>
                <w:lang w:eastAsia="cs-CZ"/>
              </w:rPr>
              <w:t xml:space="preserve">odnoty uvedené </w:t>
            </w:r>
            <w:r w:rsidR="00B91DA2" w:rsidRPr="006B4574">
              <w:rPr>
                <w:rFonts w:ascii="Arial" w:eastAsia="Times New Roman" w:hAnsi="Arial" w:cs="Arial"/>
                <w:lang w:eastAsia="cs-CZ"/>
              </w:rPr>
              <w:t>na</w:t>
            </w:r>
            <w:r w:rsidRPr="006B4574">
              <w:rPr>
                <w:rFonts w:ascii="Arial" w:eastAsia="Times New Roman" w:hAnsi="Arial" w:cs="Arial"/>
                <w:lang w:eastAsia="cs-CZ"/>
              </w:rPr>
              <w:t xml:space="preserve"> ř. 101 musí být nižší než</w:t>
            </w:r>
            <w:r w:rsidR="00B91DA2" w:rsidRPr="006B4574">
              <w:rPr>
                <w:rFonts w:ascii="Arial" w:eastAsia="Times New Roman" w:hAnsi="Arial" w:cs="Arial"/>
                <w:lang w:eastAsia="cs-CZ"/>
              </w:rPr>
              <w:t> </w:t>
            </w:r>
            <w:r w:rsidRPr="006B4574">
              <w:rPr>
                <w:rFonts w:ascii="Arial" w:eastAsia="Times New Roman" w:hAnsi="Arial" w:cs="Arial"/>
                <w:lang w:eastAsia="cs-CZ"/>
              </w:rPr>
              <w:t xml:space="preserve">hodnoty </w:t>
            </w:r>
            <w:r w:rsidR="00B91DA2" w:rsidRPr="006B4574">
              <w:rPr>
                <w:rFonts w:ascii="Arial" w:eastAsia="Times New Roman" w:hAnsi="Arial" w:cs="Arial"/>
                <w:lang w:eastAsia="cs-CZ"/>
              </w:rPr>
              <w:t>na</w:t>
            </w:r>
            <w:r w:rsidRPr="006B4574">
              <w:rPr>
                <w:rFonts w:ascii="Arial" w:eastAsia="Times New Roman" w:hAnsi="Arial" w:cs="Arial"/>
                <w:lang w:eastAsia="cs-CZ"/>
              </w:rPr>
              <w:t xml:space="preserve"> ř. 100</w:t>
            </w:r>
            <w:r w:rsidR="008B4DC0" w:rsidRPr="006B4574">
              <w:rPr>
                <w:rFonts w:ascii="Arial" w:eastAsia="Times New Roman" w:hAnsi="Arial" w:cs="Arial"/>
                <w:lang w:eastAsia="cs-CZ"/>
              </w:rPr>
              <w:t>,</w:t>
            </w:r>
          </w:p>
          <w:p w14:paraId="4BC6FD25" w14:textId="36FF23AB"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Ř. 100 a 101,</w:t>
            </w:r>
            <w:r w:rsidR="00186CB4" w:rsidRPr="006B4574">
              <w:rPr>
                <w:rFonts w:ascii="Arial" w:eastAsia="Times New Roman" w:hAnsi="Arial" w:cs="Arial"/>
                <w:bdr w:val="single" w:sz="4" w:space="0" w:color="auto"/>
                <w:lang w:eastAsia="cs-CZ"/>
              </w:rPr>
              <w:t xml:space="preserve"> sl. 1</w:t>
            </w:r>
            <w:r w:rsidR="00186CB4" w:rsidRPr="006B4574">
              <w:rPr>
                <w:rFonts w:ascii="Arial" w:eastAsia="Times New Roman" w:hAnsi="Arial" w:cs="Arial"/>
                <w:lang w:eastAsia="cs-CZ"/>
              </w:rPr>
              <w:t xml:space="preserve"> - uvede se počet dětí, které byly v průběhu sledovaného roku</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zařazeny krajským úřadem do</w:t>
            </w:r>
            <w:r w:rsidRPr="006B4574">
              <w:rPr>
                <w:rFonts w:ascii="Arial" w:eastAsia="Times New Roman" w:hAnsi="Arial" w:cs="Arial"/>
                <w:lang w:eastAsia="cs-CZ"/>
              </w:rPr>
              <w:t> </w:t>
            </w:r>
            <w:r w:rsidR="00186CB4" w:rsidRPr="006B4574">
              <w:rPr>
                <w:rFonts w:ascii="Arial" w:eastAsia="Times New Roman" w:hAnsi="Arial" w:cs="Arial"/>
                <w:lang w:eastAsia="cs-CZ"/>
              </w:rPr>
              <w:t>evidence dětí, a to po vyhodnocení</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obsahu kopie spisové dokumentace postoupené obecním úřadem</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obce s rozšířenou působností</w:t>
            </w:r>
            <w:r w:rsidR="008B4DC0" w:rsidRPr="006B4574">
              <w:rPr>
                <w:rFonts w:ascii="Arial" w:eastAsia="Times New Roman" w:hAnsi="Arial" w:cs="Arial"/>
                <w:lang w:eastAsia="cs-CZ"/>
              </w:rPr>
              <w:t>,</w:t>
            </w:r>
          </w:p>
          <w:p w14:paraId="006E9006" w14:textId="6CD6C476"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w:t>
            </w:r>
            <w:r w:rsidR="00186CB4" w:rsidRPr="006B4574">
              <w:rPr>
                <w:rFonts w:ascii="Arial" w:eastAsia="Times New Roman" w:hAnsi="Arial" w:cs="Arial"/>
                <w:bdr w:val="single" w:sz="4" w:space="0" w:color="auto"/>
                <w:lang w:eastAsia="cs-CZ"/>
              </w:rPr>
              <w:t>sl. 2</w:t>
            </w:r>
            <w:r w:rsidR="00186CB4" w:rsidRPr="006B4574">
              <w:rPr>
                <w:rFonts w:ascii="Arial" w:eastAsia="Times New Roman" w:hAnsi="Arial" w:cs="Arial"/>
                <w:lang w:eastAsia="cs-CZ"/>
              </w:rPr>
              <w:t xml:space="preserve"> - uvede se celkový počet dětí vyřazených v průběhu sledovaného roku</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z evidence dětí na základě důvodů uvedených ve sl. 3 až 6</w:t>
            </w:r>
            <w:r w:rsidRPr="006B4574">
              <w:rPr>
                <w:rFonts w:ascii="Arial" w:eastAsia="Times New Roman" w:hAnsi="Arial" w:cs="Arial"/>
                <w:lang w:eastAsia="cs-CZ"/>
              </w:rPr>
              <w:t>; h</w:t>
            </w:r>
            <w:r w:rsidR="00186CB4" w:rsidRPr="006B4574">
              <w:rPr>
                <w:rFonts w:ascii="Arial" w:eastAsia="Times New Roman" w:hAnsi="Arial" w:cs="Arial"/>
                <w:lang w:eastAsia="cs-CZ"/>
              </w:rPr>
              <w:t>odnota uvedená ve sl. 2 odpovídá součtu hodnot uvedených</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ve sl. 3 až 6</w:t>
            </w:r>
            <w:r w:rsidRPr="006B4574">
              <w:rPr>
                <w:rFonts w:ascii="Arial" w:eastAsia="Times New Roman" w:hAnsi="Arial" w:cs="Arial"/>
                <w:lang w:eastAsia="cs-CZ"/>
              </w:rPr>
              <w:t>,</w:t>
            </w:r>
          </w:p>
          <w:p w14:paraId="6D43F4F9" w14:textId="045F6081"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w:t>
            </w:r>
            <w:r w:rsidR="00186CB4" w:rsidRPr="006B4574">
              <w:rPr>
                <w:rFonts w:ascii="Arial" w:eastAsia="Times New Roman" w:hAnsi="Arial" w:cs="Arial"/>
                <w:bdr w:val="single" w:sz="4" w:space="0" w:color="auto"/>
                <w:lang w:eastAsia="cs-CZ"/>
              </w:rPr>
              <w:t>sl. 3</w:t>
            </w:r>
            <w:r w:rsidR="00186CB4" w:rsidRPr="006B4574">
              <w:rPr>
                <w:rFonts w:ascii="Arial" w:eastAsia="Times New Roman" w:hAnsi="Arial" w:cs="Arial"/>
                <w:lang w:eastAsia="cs-CZ"/>
              </w:rPr>
              <w:t xml:space="preserve"> - uvede se počet dětí, které byly v průběhu sledovaného roku vyřazeny</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z evidence dětí na základě pravomocného rozhodnutí soudu</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o svěření dítěte do pěstounské péče, do poručenství s osobní péčí</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poručníka, do péče jiné osoby, nebo na základě pravomocného</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rozhodnutí soudu o</w:t>
            </w:r>
            <w:r w:rsidRPr="006B4574">
              <w:rPr>
                <w:rFonts w:ascii="Arial" w:eastAsia="Times New Roman" w:hAnsi="Arial" w:cs="Arial"/>
                <w:lang w:eastAsia="cs-CZ"/>
              </w:rPr>
              <w:t> </w:t>
            </w:r>
            <w:r w:rsidR="00186CB4" w:rsidRPr="006B4574">
              <w:rPr>
                <w:rFonts w:ascii="Arial" w:eastAsia="Times New Roman" w:hAnsi="Arial" w:cs="Arial"/>
                <w:lang w:eastAsia="cs-CZ"/>
              </w:rPr>
              <w:t>osvojení dítěte</w:t>
            </w:r>
            <w:r w:rsidRPr="006B4574">
              <w:rPr>
                <w:rFonts w:ascii="Arial" w:eastAsia="Times New Roman" w:hAnsi="Arial" w:cs="Arial"/>
                <w:lang w:eastAsia="cs-CZ"/>
              </w:rPr>
              <w:t>,</w:t>
            </w:r>
          </w:p>
          <w:p w14:paraId="2A188A04" w14:textId="2BD8A338"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w:t>
            </w:r>
            <w:r w:rsidR="00186CB4" w:rsidRPr="006B4574">
              <w:rPr>
                <w:rFonts w:ascii="Arial" w:eastAsia="Times New Roman" w:hAnsi="Arial" w:cs="Arial"/>
                <w:bdr w:val="single" w:sz="4" w:space="0" w:color="auto"/>
                <w:lang w:eastAsia="cs-CZ"/>
              </w:rPr>
              <w:t>sl. 4</w:t>
            </w:r>
            <w:r w:rsidR="00186CB4" w:rsidRPr="006B4574">
              <w:rPr>
                <w:rFonts w:ascii="Arial" w:eastAsia="Times New Roman" w:hAnsi="Arial" w:cs="Arial"/>
                <w:lang w:eastAsia="cs-CZ"/>
              </w:rPr>
              <w:t xml:space="preserve"> - uvede se počet dětí, u nichž v průběhu sledovaného roku soud</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pravomocně rozhodl o ukončení pobytu v ústavní péči (včetně ZDVOP)</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nebo v PPPD, a dítě bylo předáno do péče rodičů</w:t>
            </w:r>
            <w:r w:rsidRPr="006B4574">
              <w:rPr>
                <w:rFonts w:ascii="Arial" w:eastAsia="Times New Roman" w:hAnsi="Arial" w:cs="Arial"/>
                <w:lang w:eastAsia="cs-CZ"/>
              </w:rPr>
              <w:t>,</w:t>
            </w:r>
          </w:p>
          <w:p w14:paraId="59A06507" w14:textId="729FAB0E"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w:t>
            </w:r>
            <w:r w:rsidR="00186CB4" w:rsidRPr="006B4574">
              <w:rPr>
                <w:rFonts w:ascii="Arial" w:eastAsia="Times New Roman" w:hAnsi="Arial" w:cs="Arial"/>
                <w:bdr w:val="single" w:sz="4" w:space="0" w:color="auto"/>
                <w:lang w:eastAsia="cs-CZ"/>
              </w:rPr>
              <w:t>sl. 5</w:t>
            </w:r>
            <w:r w:rsidR="00186CB4" w:rsidRPr="006B4574">
              <w:rPr>
                <w:rFonts w:ascii="Arial" w:eastAsia="Times New Roman" w:hAnsi="Arial" w:cs="Arial"/>
                <w:lang w:eastAsia="cs-CZ"/>
              </w:rPr>
              <w:t xml:space="preserve"> - uvede se počet dětí, které byly v průběhu sledovaného roku vyřazeny</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z evidence dětí na základě zjištění závažných důvodů znemožňujících</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zprostředkování pěstounské péče nebo</w:t>
            </w:r>
            <w:r w:rsidRPr="006B4574">
              <w:rPr>
                <w:rFonts w:ascii="Arial" w:eastAsia="Times New Roman" w:hAnsi="Arial" w:cs="Arial"/>
                <w:lang w:eastAsia="cs-CZ"/>
              </w:rPr>
              <w:t> </w:t>
            </w:r>
            <w:r w:rsidR="00186CB4" w:rsidRPr="006B4574">
              <w:rPr>
                <w:rFonts w:ascii="Arial" w:eastAsia="Times New Roman" w:hAnsi="Arial" w:cs="Arial"/>
                <w:lang w:eastAsia="cs-CZ"/>
              </w:rPr>
              <w:t>osvojení</w:t>
            </w:r>
            <w:r w:rsidRPr="006B4574">
              <w:rPr>
                <w:rFonts w:ascii="Arial" w:eastAsia="Times New Roman" w:hAnsi="Arial" w:cs="Arial"/>
                <w:lang w:eastAsia="cs-CZ"/>
              </w:rPr>
              <w:t>;</w:t>
            </w:r>
            <w:r w:rsidR="00186CB4" w:rsidRPr="006B4574">
              <w:rPr>
                <w:rFonts w:ascii="Arial" w:eastAsia="Times New Roman" w:hAnsi="Arial" w:cs="Arial"/>
                <w:lang w:eastAsia="cs-CZ"/>
              </w:rPr>
              <w:t xml:space="preserve"> </w:t>
            </w:r>
            <w:r w:rsidRPr="006B4574">
              <w:rPr>
                <w:rFonts w:ascii="Arial" w:eastAsia="Times New Roman" w:hAnsi="Arial" w:cs="Arial"/>
                <w:lang w:eastAsia="cs-CZ"/>
              </w:rPr>
              <w:t>m</w:t>
            </w:r>
            <w:r w:rsidR="00186CB4" w:rsidRPr="006B4574">
              <w:rPr>
                <w:rFonts w:ascii="Arial" w:eastAsia="Times New Roman" w:hAnsi="Arial" w:cs="Arial"/>
                <w:lang w:eastAsia="cs-CZ"/>
              </w:rPr>
              <w:t>ezi tyto důvody</w:t>
            </w:r>
            <w:r w:rsidRPr="006B4574">
              <w:rPr>
                <w:rFonts w:ascii="Arial" w:eastAsia="Times New Roman" w:hAnsi="Arial" w:cs="Arial"/>
                <w:lang w:eastAsia="cs-CZ"/>
              </w:rPr>
              <w:t xml:space="preserve"> n</w:t>
            </w:r>
            <w:r w:rsidR="00186CB4" w:rsidRPr="006B4574">
              <w:rPr>
                <w:rFonts w:ascii="Arial" w:eastAsia="Times New Roman" w:hAnsi="Arial" w:cs="Arial"/>
                <w:lang w:eastAsia="cs-CZ"/>
              </w:rPr>
              <w:t>áleží např. opakované vyslovení nesouhlasu dítěte se zprostředkováním</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pěstounské péče nebo osvojení, nařízení ochranné výchovy, vzetí</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dítěte do vazby, výkon trestu odnětí svobody, uložení ochranného</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léčení ústavního, úmrtí dítěte apod.</w:t>
            </w:r>
            <w:r w:rsidRPr="006B4574">
              <w:rPr>
                <w:rFonts w:ascii="Arial" w:eastAsia="Times New Roman" w:hAnsi="Arial" w:cs="Arial"/>
                <w:lang w:eastAsia="cs-CZ"/>
              </w:rPr>
              <w:t>,</w:t>
            </w:r>
          </w:p>
          <w:p w14:paraId="25E0245A" w14:textId="75D7C794"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w:t>
            </w:r>
            <w:r w:rsidR="00186CB4" w:rsidRPr="006B4574">
              <w:rPr>
                <w:rFonts w:ascii="Arial" w:eastAsia="Times New Roman" w:hAnsi="Arial" w:cs="Arial"/>
                <w:bdr w:val="single" w:sz="4" w:space="0" w:color="auto"/>
                <w:lang w:eastAsia="cs-CZ"/>
              </w:rPr>
              <w:t>sl. 6</w:t>
            </w:r>
            <w:r w:rsidR="00186CB4" w:rsidRPr="006B4574">
              <w:rPr>
                <w:rFonts w:ascii="Arial" w:eastAsia="Times New Roman" w:hAnsi="Arial" w:cs="Arial"/>
                <w:lang w:eastAsia="cs-CZ"/>
              </w:rPr>
              <w:t xml:space="preserve"> - uvede se počet dětí, které byly v průběhu sledovaného roku vyřazeny</w:t>
            </w:r>
            <w:r w:rsidRPr="006B4574">
              <w:rPr>
                <w:rFonts w:ascii="Arial" w:eastAsia="Times New Roman" w:hAnsi="Arial" w:cs="Arial"/>
                <w:lang w:eastAsia="cs-CZ"/>
              </w:rPr>
              <w:t xml:space="preserve"> </w:t>
            </w:r>
            <w:r w:rsidR="00186CB4" w:rsidRPr="006B4574">
              <w:rPr>
                <w:rFonts w:ascii="Arial" w:eastAsia="Times New Roman" w:hAnsi="Arial" w:cs="Arial"/>
                <w:lang w:eastAsia="cs-CZ"/>
              </w:rPr>
              <w:t>z evidence dětí z důvodu dosažení zletilosti, případně z důvodu nabytí plné svéprávnosti</w:t>
            </w:r>
            <w:r w:rsidRPr="006B4574">
              <w:rPr>
                <w:rFonts w:ascii="Arial" w:eastAsia="Times New Roman" w:hAnsi="Arial" w:cs="Arial"/>
                <w:lang w:eastAsia="cs-CZ"/>
              </w:rPr>
              <w:t>,</w:t>
            </w:r>
          </w:p>
          <w:p w14:paraId="32B2F5A1" w14:textId="7CD555A6"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w:t>
            </w:r>
            <w:r w:rsidR="00186CB4" w:rsidRPr="006B4574">
              <w:rPr>
                <w:rFonts w:ascii="Arial" w:eastAsia="Times New Roman" w:hAnsi="Arial" w:cs="Arial"/>
                <w:bdr w:val="single" w:sz="4" w:space="0" w:color="auto"/>
                <w:lang w:eastAsia="cs-CZ"/>
              </w:rPr>
              <w:t>sl. 7</w:t>
            </w:r>
            <w:r w:rsidR="00186CB4" w:rsidRPr="006B4574">
              <w:rPr>
                <w:rFonts w:ascii="Arial" w:eastAsia="Times New Roman" w:hAnsi="Arial" w:cs="Arial"/>
                <w:lang w:eastAsia="cs-CZ"/>
              </w:rPr>
              <w:t xml:space="preserve"> - uvede se počet dětí vedených v evidenci dětí k 31. 12. sledovaného roku</w:t>
            </w:r>
            <w:r w:rsidRPr="006B4574">
              <w:rPr>
                <w:rFonts w:ascii="Arial" w:eastAsia="Times New Roman" w:hAnsi="Arial" w:cs="Arial"/>
                <w:lang w:eastAsia="cs-CZ"/>
              </w:rPr>
              <w:t>,</w:t>
            </w:r>
          </w:p>
          <w:p w14:paraId="2AC5D12F" w14:textId="7E3640EC" w:rsidR="00186CB4" w:rsidRPr="006B4574" w:rsidRDefault="00B91DA2" w:rsidP="00B91DA2">
            <w:pPr>
              <w:spacing w:before="120" w:after="120" w:line="300" w:lineRule="exact"/>
              <w:ind w:right="960"/>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100 a 101, sl. </w:t>
            </w:r>
            <w:proofErr w:type="gramStart"/>
            <w:r w:rsidRPr="006B4574">
              <w:rPr>
                <w:rFonts w:ascii="Arial" w:eastAsia="Times New Roman" w:hAnsi="Arial" w:cs="Arial"/>
                <w:bdr w:val="single" w:sz="4" w:space="0" w:color="auto"/>
                <w:lang w:eastAsia="cs-CZ"/>
              </w:rPr>
              <w:t>8</w:t>
            </w:r>
            <w:r w:rsidRPr="006B4574">
              <w:rPr>
                <w:rFonts w:ascii="Arial" w:eastAsia="Times New Roman" w:hAnsi="Arial" w:cs="Arial"/>
                <w:lang w:eastAsia="cs-CZ"/>
              </w:rPr>
              <w:t xml:space="preserve"> - z</w:t>
            </w:r>
            <w:proofErr w:type="gramEnd"/>
            <w:r w:rsidRPr="006B4574">
              <w:rPr>
                <w:rFonts w:ascii="Arial" w:eastAsia="Times New Roman" w:hAnsi="Arial" w:cs="Arial"/>
                <w:lang w:eastAsia="cs-CZ"/>
              </w:rPr>
              <w:t> počtu dětí uvedených ve sl. 7 se uvede počet dětí se zdravotním postižením, a to bez ohledu na určení stupně závislosti na péči jiné osoby; hodnota sl. 8 musí být vždy nižší než</w:t>
            </w:r>
            <w:r w:rsidR="008B4DC0" w:rsidRPr="006B4574">
              <w:rPr>
                <w:rFonts w:ascii="Arial" w:eastAsia="Times New Roman" w:hAnsi="Arial" w:cs="Arial"/>
                <w:lang w:eastAsia="cs-CZ"/>
              </w:rPr>
              <w:t> </w:t>
            </w:r>
            <w:r w:rsidRPr="006B4574">
              <w:rPr>
                <w:rFonts w:ascii="Arial" w:eastAsia="Times New Roman" w:hAnsi="Arial" w:cs="Arial"/>
                <w:lang w:eastAsia="cs-CZ"/>
              </w:rPr>
              <w:t>hodnota uvedená ve sl. 7</w:t>
            </w:r>
          </w:p>
          <w:p w14:paraId="0265A270" w14:textId="10154A2E" w:rsidR="00313FE2" w:rsidRPr="006B4574" w:rsidRDefault="00313FE2" w:rsidP="00B91DA2">
            <w:pPr>
              <w:spacing w:before="120" w:after="120" w:line="300" w:lineRule="exact"/>
              <w:ind w:right="960"/>
              <w:jc w:val="both"/>
              <w:rPr>
                <w:rFonts w:ascii="Arial" w:eastAsia="Times New Roman" w:hAnsi="Arial" w:cs="Arial"/>
                <w:lang w:eastAsia="cs-CZ"/>
              </w:rPr>
            </w:pPr>
          </w:p>
          <w:p w14:paraId="1BCB6FA0" w14:textId="77777777" w:rsidR="00313FE2" w:rsidRPr="006B4574" w:rsidRDefault="00313FE2" w:rsidP="00B91DA2">
            <w:pPr>
              <w:spacing w:before="120" w:after="120" w:line="300" w:lineRule="exact"/>
              <w:ind w:right="960"/>
              <w:jc w:val="both"/>
              <w:rPr>
                <w:rFonts w:ascii="Arial" w:eastAsia="Times New Roman" w:hAnsi="Arial" w:cs="Arial"/>
                <w:lang w:eastAsia="cs-CZ"/>
              </w:rPr>
            </w:pPr>
          </w:p>
          <w:p w14:paraId="0DC8AD6C" w14:textId="60BFB93D" w:rsidR="00186CB4" w:rsidRPr="006B4574" w:rsidRDefault="00186CB4" w:rsidP="00D42789">
            <w:pPr>
              <w:spacing w:after="0" w:line="240" w:lineRule="auto"/>
              <w:rPr>
                <w:rFonts w:ascii="Arial" w:eastAsia="Times New Roman" w:hAnsi="Arial" w:cs="Arial"/>
                <w:lang w:eastAsia="cs-CZ"/>
              </w:rPr>
            </w:pPr>
          </w:p>
        </w:tc>
        <w:tc>
          <w:tcPr>
            <w:tcW w:w="534" w:type="dxa"/>
            <w:vAlign w:val="bottom"/>
          </w:tcPr>
          <w:p w14:paraId="0869749D"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50AB670D"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5A9D4A84"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5F40A043"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4D512346"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3CC314B7" w14:textId="77777777" w:rsidR="00D42789" w:rsidRPr="006B4574" w:rsidRDefault="00D42789" w:rsidP="00D42789">
            <w:pPr>
              <w:rPr>
                <w:rFonts w:ascii="Arial" w:eastAsia="Times New Roman" w:hAnsi="Arial" w:cs="Arial"/>
                <w:sz w:val="20"/>
                <w:szCs w:val="20"/>
                <w:lang w:eastAsia="cs-CZ"/>
              </w:rPr>
            </w:pPr>
          </w:p>
        </w:tc>
        <w:tc>
          <w:tcPr>
            <w:tcW w:w="537" w:type="dxa"/>
            <w:vAlign w:val="bottom"/>
          </w:tcPr>
          <w:p w14:paraId="22FE739E" w14:textId="77777777" w:rsidR="00D42789" w:rsidRPr="006B4574" w:rsidRDefault="00D42789" w:rsidP="00D42789">
            <w:pPr>
              <w:rPr>
                <w:rFonts w:ascii="Arial" w:eastAsia="Times New Roman" w:hAnsi="Arial" w:cs="Arial"/>
                <w:sz w:val="20"/>
                <w:szCs w:val="20"/>
                <w:lang w:eastAsia="cs-CZ"/>
              </w:rPr>
            </w:pPr>
          </w:p>
        </w:tc>
      </w:tr>
      <w:tr w:rsidR="00BB5EDE" w:rsidRPr="006B4574" w14:paraId="4A7DD627"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tbl>
            <w:tblPr>
              <w:tblW w:w="10960" w:type="dxa"/>
              <w:tblCellMar>
                <w:left w:w="70" w:type="dxa"/>
                <w:right w:w="70" w:type="dxa"/>
              </w:tblCellMar>
              <w:tblLook w:val="04A0" w:firstRow="1" w:lastRow="0" w:firstColumn="1" w:lastColumn="0" w:noHBand="0" w:noVBand="1"/>
            </w:tblPr>
            <w:tblGrid>
              <w:gridCol w:w="10960"/>
            </w:tblGrid>
            <w:tr w:rsidR="00BB5EDE" w:rsidRPr="006B4574" w14:paraId="76E1ED58" w14:textId="77777777" w:rsidTr="00DB0797">
              <w:trPr>
                <w:trHeight w:val="405"/>
              </w:trPr>
              <w:tc>
                <w:tcPr>
                  <w:tcW w:w="10960" w:type="dxa"/>
                  <w:tcBorders>
                    <w:top w:val="nil"/>
                    <w:left w:val="nil"/>
                    <w:bottom w:val="nil"/>
                    <w:right w:val="nil"/>
                  </w:tcBorders>
                  <w:shd w:val="clear" w:color="auto" w:fill="auto"/>
                  <w:vAlign w:val="bottom"/>
                  <w:hideMark/>
                </w:tcPr>
                <w:p w14:paraId="4B7F8A1A" w14:textId="402A7426" w:rsidR="00BB5EDE" w:rsidRPr="006B4574" w:rsidRDefault="00BB5EDE" w:rsidP="00BB5EDE">
                  <w:pPr>
                    <w:spacing w:after="0" w:line="240" w:lineRule="auto"/>
                    <w:jc w:val="both"/>
                    <w:rPr>
                      <w:rFonts w:ascii="Arial" w:eastAsia="Times New Roman" w:hAnsi="Arial" w:cs="Arial"/>
                      <w:b/>
                      <w:bCs/>
                      <w:u w:val="single"/>
                      <w:lang w:eastAsia="cs-CZ"/>
                    </w:rPr>
                  </w:pPr>
                  <w:r w:rsidRPr="006B4574">
                    <w:rPr>
                      <w:rFonts w:ascii="Arial" w:eastAsia="Times New Roman" w:hAnsi="Arial" w:cs="Arial"/>
                      <w:b/>
                      <w:bCs/>
                      <w:sz w:val="24"/>
                      <w:szCs w:val="24"/>
                      <w:u w:val="single"/>
                      <w:lang w:eastAsia="cs-CZ"/>
                    </w:rPr>
                    <w:lastRenderedPageBreak/>
                    <w:t xml:space="preserve">VII. A Evidenční údaje </w:t>
                  </w:r>
                </w:p>
              </w:tc>
            </w:tr>
            <w:tr w:rsidR="00BB5EDE" w:rsidRPr="006B4574" w14:paraId="4D40ECA9" w14:textId="77777777" w:rsidTr="00DB0797">
              <w:trPr>
                <w:trHeight w:val="180"/>
              </w:trPr>
              <w:tc>
                <w:tcPr>
                  <w:tcW w:w="10960" w:type="dxa"/>
                  <w:tcBorders>
                    <w:top w:val="nil"/>
                    <w:left w:val="nil"/>
                    <w:bottom w:val="nil"/>
                    <w:right w:val="nil"/>
                  </w:tcBorders>
                  <w:shd w:val="clear" w:color="auto" w:fill="auto"/>
                  <w:vAlign w:val="bottom"/>
                  <w:hideMark/>
                </w:tcPr>
                <w:p w14:paraId="261B89EE" w14:textId="77777777" w:rsidR="00B66CD8" w:rsidRPr="006B4574" w:rsidRDefault="00B66CD8" w:rsidP="00B66CD8">
                  <w:pPr>
                    <w:spacing w:after="0" w:line="240" w:lineRule="auto"/>
                    <w:ind w:right="900"/>
                    <w:jc w:val="both"/>
                    <w:rPr>
                      <w:rFonts w:ascii="Arial" w:eastAsia="Times New Roman" w:hAnsi="Arial" w:cs="Arial"/>
                      <w:lang w:eastAsia="cs-CZ"/>
                    </w:rPr>
                  </w:pPr>
                </w:p>
                <w:p w14:paraId="20EF5BE1" w14:textId="345070C7"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Ř. 102</w:t>
                  </w:r>
                  <w:r w:rsidRPr="006B4574">
                    <w:rPr>
                      <w:rFonts w:ascii="Arial" w:eastAsia="Times New Roman" w:hAnsi="Arial" w:cs="Arial"/>
                      <w:lang w:eastAsia="cs-CZ"/>
                    </w:rPr>
                    <w:t xml:space="preserve"> - uvede se počet návrhů na omezení rodičovské odpovědnosti nebo na omezení výkonu rodičovské odpovědnosti podle § 870 NOZ,</w:t>
                  </w:r>
                </w:p>
                <w:p w14:paraId="5705553C" w14:textId="45D738AB"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103b</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návrhů na zbavení rodiče práva dát souhlas k osvojení nebo dalších povinností a práv osobní povahy, zbavil-li soud rodiče rodičovské odpovědnosti podle § 873 NOZ.</w:t>
                  </w:r>
                </w:p>
                <w:p w14:paraId="4DFD2EBE" w14:textId="0821AE10"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Ř. 106</w:t>
                  </w:r>
                  <w:r w:rsidRPr="006B4574">
                    <w:rPr>
                      <w:rFonts w:ascii="Arial" w:eastAsia="Times New Roman" w:hAnsi="Arial" w:cs="Arial"/>
                      <w:lang w:eastAsia="cs-CZ"/>
                    </w:rPr>
                    <w:t xml:space="preserve"> - uvádějí se pouze návrhy na nařízení ústavní výchovy podle § 971 NOZ (koresponduje s vymezením pravomocí obecního úřadu obce s rozšířenou působností v § 14 odst. 1 zákona č. 359/1999 Sb.), nikoliv podané návrhy a podněty na svěření dětí do ústavního zařízení formou předběžného opatření soudu podle § 452 odst.1 zákona č. 292/2013 Sb.,</w:t>
                  </w:r>
                </w:p>
                <w:p w14:paraId="131363DC" w14:textId="0EA8AA5F"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106b</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počet návrhů na rozhodnutí soudu o tom, zda je třeba souhlasu rodiče k osvojení podle § 821 NOZ,</w:t>
                  </w:r>
                </w:p>
                <w:p w14:paraId="68A73D43" w14:textId="22D632C6"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106c</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návrhů na nařízení předběžného opatření soudu o úpravě poměrů dítěte podle § 924 NOZ a § 452 odst. 1 zákona č. 292/2013 Sb., o zvláštních řízeních soudních,</w:t>
                  </w:r>
                </w:p>
                <w:p w14:paraId="5A8267C4" w14:textId="62A1C3E9"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106d</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návrhů na nařízení předběžného opatření soudu k ochraně dítěte před domácím násilím podle § 400 a násl. zákona o zvláštních řízeních soudních, které podal obecní úřad obce s rozšířenou působností jménem dítěte na základě § 16 odst. 2 zákona č. 359/1999 Sb.,</w:t>
                  </w:r>
                </w:p>
                <w:p w14:paraId="16216F26" w14:textId="2803075B"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106h</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návrhů na svěření dítěte do pěstounské péče na přechodnou dobu, které byly podány podle § 452 odst. 2 zákona č. 292/2013 Sb., o zvláštních řízeních soudních, nebo podle § 27a odst. 7 zákona č. 359/1999 Sb.,</w:t>
                  </w:r>
                </w:p>
                <w:p w14:paraId="0BC3B629" w14:textId="2C277D09"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106i</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návrhů na zrušení pěstounské péče podle § 14 odst. 1 písm. l) zákona č. 359/1999 Sb.,</w:t>
                  </w:r>
                </w:p>
                <w:p w14:paraId="4098715B" w14:textId="3262974A"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106j</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návrhů na odvolání poručníka, který porušuje své poručnické povinnosti podle § 937 odst. 1 NOZ,</w:t>
                  </w:r>
                </w:p>
                <w:p w14:paraId="75FD7B15" w14:textId="024D0AA9"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102 až ř. </w:t>
                  </w:r>
                  <w:proofErr w:type="gramStart"/>
                  <w:r w:rsidRPr="006B4574">
                    <w:rPr>
                      <w:rFonts w:ascii="Arial" w:eastAsia="Times New Roman" w:hAnsi="Arial" w:cs="Arial"/>
                      <w:bdr w:val="single" w:sz="4" w:space="0" w:color="auto"/>
                      <w:lang w:eastAsia="cs-CZ"/>
                    </w:rPr>
                    <w:t>106l</w:t>
                  </w:r>
                  <w:proofErr w:type="gramEnd"/>
                  <w:r w:rsidRPr="006B4574">
                    <w:rPr>
                      <w:rFonts w:ascii="Arial" w:eastAsia="Times New Roman" w:hAnsi="Arial" w:cs="Arial"/>
                      <w:bdr w:val="single" w:sz="4" w:space="0" w:color="auto"/>
                      <w:lang w:eastAsia="cs-CZ"/>
                    </w:rPr>
                    <w:t>, sl. 2</w:t>
                  </w:r>
                  <w:r w:rsidRPr="006B4574">
                    <w:rPr>
                      <w:rFonts w:ascii="Arial" w:eastAsia="Times New Roman" w:hAnsi="Arial" w:cs="Arial"/>
                      <w:lang w:eastAsia="cs-CZ"/>
                    </w:rPr>
                    <w:t xml:space="preserve"> - uvede se počet případů, ve kterých soud pravomocně vyhověl návrhu obecního úřadu obce s rozšířenou působností,</w:t>
                  </w:r>
                </w:p>
                <w:p w14:paraId="62E0FB2D" w14:textId="2B80B8D2"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102 až ř. </w:t>
                  </w:r>
                  <w:proofErr w:type="gramStart"/>
                  <w:r w:rsidRPr="006B4574">
                    <w:rPr>
                      <w:rFonts w:ascii="Arial" w:eastAsia="Times New Roman" w:hAnsi="Arial" w:cs="Arial"/>
                      <w:bdr w:val="single" w:sz="4" w:space="0" w:color="auto"/>
                      <w:lang w:eastAsia="cs-CZ"/>
                    </w:rPr>
                    <w:t>106l</w:t>
                  </w:r>
                  <w:proofErr w:type="gramEnd"/>
                  <w:r w:rsidRPr="006B4574">
                    <w:rPr>
                      <w:rFonts w:ascii="Arial" w:eastAsia="Times New Roman" w:hAnsi="Arial" w:cs="Arial"/>
                      <w:bdr w:val="single" w:sz="4" w:space="0" w:color="auto"/>
                      <w:lang w:eastAsia="cs-CZ"/>
                    </w:rPr>
                    <w:t>, sl. 3</w:t>
                  </w:r>
                  <w:r w:rsidRPr="006B4574">
                    <w:rPr>
                      <w:rFonts w:ascii="Arial" w:eastAsia="Times New Roman" w:hAnsi="Arial" w:cs="Arial"/>
                      <w:lang w:eastAsia="cs-CZ"/>
                    </w:rPr>
                    <w:t xml:space="preserve"> - uvede se počet případů, ve kterých soud pravomocně zamítl návrh obecního úřadu obce s rozšířenou působností,</w:t>
                  </w:r>
                </w:p>
                <w:p w14:paraId="5C069EFA" w14:textId="6AC57C3A"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102 až ř. </w:t>
                  </w:r>
                  <w:proofErr w:type="gramStart"/>
                  <w:r w:rsidRPr="006B4574">
                    <w:rPr>
                      <w:rFonts w:ascii="Arial" w:eastAsia="Times New Roman" w:hAnsi="Arial" w:cs="Arial"/>
                      <w:bdr w:val="single" w:sz="4" w:space="0" w:color="auto"/>
                      <w:lang w:eastAsia="cs-CZ"/>
                    </w:rPr>
                    <w:t>106l</w:t>
                  </w:r>
                  <w:proofErr w:type="gramEnd"/>
                  <w:r w:rsidRPr="006B4574">
                    <w:rPr>
                      <w:rFonts w:ascii="Arial" w:eastAsia="Times New Roman" w:hAnsi="Arial" w:cs="Arial"/>
                      <w:bdr w:val="single" w:sz="4" w:space="0" w:color="auto"/>
                      <w:lang w:eastAsia="cs-CZ"/>
                    </w:rPr>
                    <w:t>, sl. 4</w:t>
                  </w:r>
                  <w:r w:rsidRPr="006B4574">
                    <w:rPr>
                      <w:rFonts w:ascii="Arial" w:eastAsia="Times New Roman" w:hAnsi="Arial" w:cs="Arial"/>
                      <w:lang w:eastAsia="cs-CZ"/>
                    </w:rPr>
                    <w:t xml:space="preserve"> - uvede se počet případů, ve kterých soud ve sledovaném roce pravomocně nerozhodl o návrhu obecního úřadu obce s rozšířenou působností,</w:t>
                  </w:r>
                </w:p>
                <w:p w14:paraId="050DC6D9" w14:textId="3814D7AF"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102 až ř. </w:t>
                  </w:r>
                  <w:proofErr w:type="gramStart"/>
                  <w:r w:rsidRPr="006B4574">
                    <w:rPr>
                      <w:rFonts w:ascii="Arial" w:eastAsia="Times New Roman" w:hAnsi="Arial" w:cs="Arial"/>
                      <w:bdr w:val="single" w:sz="4" w:space="0" w:color="auto"/>
                      <w:lang w:eastAsia="cs-CZ"/>
                    </w:rPr>
                    <w:t>106l</w:t>
                  </w:r>
                  <w:r w:rsidRPr="006B4574">
                    <w:rPr>
                      <w:rFonts w:ascii="Arial" w:eastAsia="Times New Roman" w:hAnsi="Arial" w:cs="Arial"/>
                      <w:lang w:eastAsia="cs-CZ"/>
                    </w:rPr>
                    <w:t xml:space="preserve"> - součet</w:t>
                  </w:r>
                  <w:proofErr w:type="gramEnd"/>
                  <w:r w:rsidRPr="006B4574">
                    <w:rPr>
                      <w:rFonts w:ascii="Arial" w:eastAsia="Times New Roman" w:hAnsi="Arial" w:cs="Arial"/>
                      <w:lang w:eastAsia="cs-CZ"/>
                    </w:rPr>
                    <w:t xml:space="preserve"> sl. 2 a 4 musí být roven sl.1,</w:t>
                  </w:r>
                </w:p>
                <w:p w14:paraId="319F0925" w14:textId="09138582"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108b</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zejména trestný čin svěření dítěte do moci jiného (§ 169 TZ), znásilnění (§ 185 TZ),</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sexuální nátlak (§ 186 TZ), pohlavní zneužití (§ 187 TZ), zneužití dítěte k výrobě pornografie</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 193</w:t>
                  </w:r>
                  <w:r w:rsidR="0092027E" w:rsidRPr="006B4574">
                    <w:rPr>
                      <w:rFonts w:ascii="Arial" w:eastAsia="Times New Roman" w:hAnsi="Arial" w:cs="Arial"/>
                      <w:lang w:eastAsia="cs-CZ"/>
                    </w:rPr>
                    <w:t> </w:t>
                  </w:r>
                  <w:r w:rsidRPr="006B4574">
                    <w:rPr>
                      <w:rFonts w:ascii="Arial" w:eastAsia="Times New Roman" w:hAnsi="Arial" w:cs="Arial"/>
                      <w:lang w:eastAsia="cs-CZ"/>
                    </w:rPr>
                    <w:t>TZ), účast na pornografickém představení (§ 193a TZ), navazování nedovolených kontaktů s dítětem (§</w:t>
                  </w:r>
                  <w:r w:rsidR="0092027E" w:rsidRPr="006B4574">
                    <w:rPr>
                      <w:rFonts w:ascii="Arial" w:eastAsia="Times New Roman" w:hAnsi="Arial" w:cs="Arial"/>
                      <w:lang w:eastAsia="cs-CZ"/>
                    </w:rPr>
                    <w:t> </w:t>
                  </w:r>
                  <w:r w:rsidRPr="006B4574">
                    <w:rPr>
                      <w:rFonts w:ascii="Arial" w:eastAsia="Times New Roman" w:hAnsi="Arial" w:cs="Arial"/>
                      <w:lang w:eastAsia="cs-CZ"/>
                    </w:rPr>
                    <w:t>193b TZ), opuštění dítěte nebo svěřené osoby (§ 195 TZ), pohlavní zneužití (§ 187 TZ), únos dítěte (§ 200 TZ), svádění k pohlavnímu styku (§ 202 TZ)</w:t>
                  </w:r>
                  <w:r w:rsidR="0092027E" w:rsidRPr="006B4574">
                    <w:rPr>
                      <w:rFonts w:ascii="Arial" w:eastAsia="Times New Roman" w:hAnsi="Arial" w:cs="Arial"/>
                      <w:lang w:eastAsia="cs-CZ"/>
                    </w:rPr>
                    <w:t>,</w:t>
                  </w:r>
                </w:p>
                <w:p w14:paraId="1560677B" w14:textId="7CFE89E2"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Ř. 109</w:t>
                  </w:r>
                  <w:r w:rsidRPr="006B4574">
                    <w:rPr>
                      <w:rFonts w:ascii="Arial" w:eastAsia="Times New Roman" w:hAnsi="Arial" w:cs="Arial"/>
                      <w:lang w:eastAsia="cs-CZ"/>
                    </w:rPr>
                    <w:t xml:space="preserve"> - uvede se počet výkonů opatrovnictví pro případ střetu zájmů zákonných zástupců a dítěte nebo</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mezi dětmi týchž rodičů navzájem, pro případ ohrožení majetkových zájmů dítěte, pro případ</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omezení rodičovské odpovědnosti, pro řízení o osvojení a pro další případy, kde je to v</w:t>
                  </w:r>
                  <w:r w:rsidR="0092027E" w:rsidRPr="006B4574">
                    <w:rPr>
                      <w:rFonts w:ascii="Arial" w:eastAsia="Times New Roman" w:hAnsi="Arial" w:cs="Arial"/>
                      <w:lang w:eastAsia="cs-CZ"/>
                    </w:rPr>
                    <w:t> </w:t>
                  </w:r>
                  <w:r w:rsidRPr="006B4574">
                    <w:rPr>
                      <w:rFonts w:ascii="Arial" w:eastAsia="Times New Roman" w:hAnsi="Arial" w:cs="Arial"/>
                      <w:lang w:eastAsia="cs-CZ"/>
                    </w:rPr>
                    <w:t>zájmu</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dítěte z</w:t>
                  </w:r>
                  <w:r w:rsidR="0092027E" w:rsidRPr="006B4574">
                    <w:rPr>
                      <w:rFonts w:ascii="Arial" w:eastAsia="Times New Roman" w:hAnsi="Arial" w:cs="Arial"/>
                      <w:lang w:eastAsia="cs-CZ"/>
                    </w:rPr>
                    <w:t> </w:t>
                  </w:r>
                  <w:r w:rsidRPr="006B4574">
                    <w:rPr>
                      <w:rFonts w:ascii="Arial" w:eastAsia="Times New Roman" w:hAnsi="Arial" w:cs="Arial"/>
                      <w:lang w:eastAsia="cs-CZ"/>
                    </w:rPr>
                    <w:t>jiných důvodů; pokud je OSPOD ustanoven rozhodnutím soudu jako společný opatrovník</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pro skupinu sourozenců, posuzuje se tato situace jako jeden případ opatrovnictví</w:t>
                  </w:r>
                  <w:r w:rsidR="0092027E" w:rsidRPr="006B4574">
                    <w:rPr>
                      <w:rFonts w:ascii="Arial" w:eastAsia="Times New Roman" w:hAnsi="Arial" w:cs="Arial"/>
                      <w:lang w:eastAsia="cs-CZ"/>
                    </w:rPr>
                    <w:t>,</w:t>
                  </w:r>
                </w:p>
                <w:p w14:paraId="7FF018E0" w14:textId="224A0F38"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109c</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případů, ve kterých soud rozhodl o styku dítěte s rodičem nebo jinou osobou</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pod dohledem nebo za účasti orgánu sociálně-právní ochrany dětí podle § 888 občanského</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 xml:space="preserve">zákoníku </w:t>
                  </w:r>
                  <w:r w:rsidRPr="006B4574">
                    <w:rPr>
                      <w:rFonts w:ascii="Arial" w:eastAsia="Times New Roman" w:hAnsi="Arial" w:cs="Arial"/>
                      <w:lang w:eastAsia="cs-CZ"/>
                    </w:rPr>
                    <w:lastRenderedPageBreak/>
                    <w:t>nebo v rámci výkonu rozhodnutí soudu podle § 503 odst. 1 písm. c) zákona č. 292/2013 Sb., o</w:t>
                  </w:r>
                  <w:r w:rsidR="0092027E" w:rsidRPr="006B4574">
                    <w:rPr>
                      <w:rFonts w:ascii="Arial" w:eastAsia="Times New Roman" w:hAnsi="Arial" w:cs="Arial"/>
                      <w:lang w:eastAsia="cs-CZ"/>
                    </w:rPr>
                    <w:t> </w:t>
                  </w:r>
                  <w:r w:rsidRPr="006B4574">
                    <w:rPr>
                      <w:rFonts w:ascii="Arial" w:eastAsia="Times New Roman" w:hAnsi="Arial" w:cs="Arial"/>
                      <w:lang w:eastAsia="cs-CZ"/>
                    </w:rPr>
                    <w:t>zvláštních řízeních soudních</w:t>
                  </w:r>
                  <w:r w:rsidR="0092027E" w:rsidRPr="006B4574">
                    <w:rPr>
                      <w:rFonts w:ascii="Arial" w:eastAsia="Times New Roman" w:hAnsi="Arial" w:cs="Arial"/>
                      <w:lang w:eastAsia="cs-CZ"/>
                    </w:rPr>
                    <w:t>,</w:t>
                  </w:r>
                </w:p>
                <w:p w14:paraId="005035CB" w14:textId="01A2854D"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109d</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případů, ve kterých OSPOD vykonával ve sledovaném roce poručenství</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dítěte jako veřejný poručník podle § 825, § 928 a § 930 odst. 3 NOZ</w:t>
                  </w:r>
                  <w:r w:rsidR="0092027E" w:rsidRPr="006B4574">
                    <w:rPr>
                      <w:rFonts w:ascii="Arial" w:eastAsia="Times New Roman" w:hAnsi="Arial" w:cs="Arial"/>
                      <w:lang w:eastAsia="cs-CZ"/>
                    </w:rPr>
                    <w:t>,</w:t>
                  </w:r>
                </w:p>
                <w:p w14:paraId="5F60744E" w14:textId="03DF9616"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Ř. 110</w:t>
                  </w:r>
                  <w:r w:rsidRPr="006B4574">
                    <w:rPr>
                      <w:rFonts w:ascii="Arial" w:eastAsia="Times New Roman" w:hAnsi="Arial" w:cs="Arial"/>
                      <w:lang w:eastAsia="cs-CZ"/>
                    </w:rPr>
                    <w:t xml:space="preserve"> - uvede se počet případů domácího násilí, kterého jsou přítomny nezletilé děti, a které</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jsou řešeny OSPOD podle zákona č. 359/1999 Sb. v souvislosti s § 6 písm. g)</w:t>
                  </w:r>
                  <w:r w:rsidR="0092027E" w:rsidRPr="006B4574">
                    <w:rPr>
                      <w:rFonts w:ascii="Arial" w:eastAsia="Times New Roman" w:hAnsi="Arial" w:cs="Arial"/>
                      <w:lang w:eastAsia="cs-CZ"/>
                    </w:rPr>
                    <w:t>,</w:t>
                  </w:r>
                </w:p>
                <w:p w14:paraId="257993FA" w14:textId="563927F0"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110a</w:t>
                  </w:r>
                  <w:r w:rsidRPr="006B4574">
                    <w:rPr>
                      <w:rFonts w:ascii="Arial" w:eastAsia="Times New Roman" w:hAnsi="Arial" w:cs="Arial"/>
                      <w:lang w:eastAsia="cs-CZ"/>
                    </w:rPr>
                    <w:t xml:space="preserve"> - z</w:t>
                  </w:r>
                  <w:proofErr w:type="gramEnd"/>
                  <w:r w:rsidRPr="006B4574">
                    <w:rPr>
                      <w:rFonts w:ascii="Arial" w:eastAsia="Times New Roman" w:hAnsi="Arial" w:cs="Arial"/>
                      <w:lang w:eastAsia="cs-CZ"/>
                    </w:rPr>
                    <w:t xml:space="preserve"> celkového počtu řešených případů (ř. 110) se uvedou případy s</w:t>
                  </w:r>
                  <w:r w:rsidR="0092027E" w:rsidRPr="006B4574">
                    <w:rPr>
                      <w:rFonts w:ascii="Arial" w:eastAsia="Times New Roman" w:hAnsi="Arial" w:cs="Arial"/>
                      <w:lang w:eastAsia="cs-CZ"/>
                    </w:rPr>
                    <w:t> </w:t>
                  </w:r>
                  <w:r w:rsidRPr="006B4574">
                    <w:rPr>
                      <w:rFonts w:ascii="Arial" w:eastAsia="Times New Roman" w:hAnsi="Arial" w:cs="Arial"/>
                      <w:lang w:eastAsia="cs-CZ"/>
                    </w:rPr>
                    <w:t>rozhodnutím</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o vykázání ze</w:t>
                  </w:r>
                  <w:r w:rsidR="0092027E" w:rsidRPr="006B4574">
                    <w:rPr>
                      <w:rFonts w:ascii="Arial" w:eastAsia="Times New Roman" w:hAnsi="Arial" w:cs="Arial"/>
                      <w:lang w:eastAsia="cs-CZ"/>
                    </w:rPr>
                    <w:t> </w:t>
                  </w:r>
                  <w:r w:rsidRPr="006B4574">
                    <w:rPr>
                      <w:rFonts w:ascii="Arial" w:eastAsia="Times New Roman" w:hAnsi="Arial" w:cs="Arial"/>
                      <w:lang w:eastAsia="cs-CZ"/>
                    </w:rPr>
                    <w:t>společného obydlí podle § 44 až § 47 zákona č. 273/2008 Sb., o Policii</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České republiky, která byla podle tohoto ustanovení oznámena OSPOD</w:t>
                  </w:r>
                  <w:r w:rsidR="0092027E" w:rsidRPr="006B4574">
                    <w:rPr>
                      <w:rFonts w:ascii="Arial" w:eastAsia="Times New Roman" w:hAnsi="Arial" w:cs="Arial"/>
                      <w:lang w:eastAsia="cs-CZ"/>
                    </w:rPr>
                    <w:t>,</w:t>
                  </w:r>
                </w:p>
                <w:p w14:paraId="4E966816" w14:textId="227E46B0"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110b</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celkový počet nezletilých cizinců bez doprovodu, kteří byli řešení ze strany</w:t>
                  </w:r>
                  <w:r w:rsidR="0092027E" w:rsidRPr="006B4574">
                    <w:rPr>
                      <w:rFonts w:ascii="Arial" w:eastAsia="Times New Roman" w:hAnsi="Arial" w:cs="Arial"/>
                      <w:lang w:eastAsia="cs-CZ"/>
                    </w:rPr>
                    <w:t xml:space="preserve"> </w:t>
                  </w:r>
                  <w:r w:rsidRPr="006B4574">
                    <w:rPr>
                      <w:rFonts w:ascii="Arial" w:eastAsia="Times New Roman" w:hAnsi="Arial" w:cs="Arial"/>
                      <w:lang w:eastAsia="cs-CZ"/>
                    </w:rPr>
                    <w:t>OSPOD v daném roce bez ohledu na rozsah provedených úkonů</w:t>
                  </w:r>
                  <w:r w:rsidR="0092027E" w:rsidRPr="006B4574">
                    <w:rPr>
                      <w:rFonts w:ascii="Arial" w:eastAsia="Times New Roman" w:hAnsi="Arial" w:cs="Arial"/>
                      <w:lang w:eastAsia="cs-CZ"/>
                    </w:rPr>
                    <w:t>,</w:t>
                  </w:r>
                </w:p>
                <w:p w14:paraId="1CA8CA28" w14:textId="73A56065" w:rsidR="00B66CD8" w:rsidRPr="006B4574" w:rsidRDefault="00B66CD8" w:rsidP="0092027E">
                  <w:pPr>
                    <w:spacing w:before="120" w:after="120" w:line="300" w:lineRule="exact"/>
                    <w:ind w:right="902"/>
                    <w:jc w:val="both"/>
                    <w:rPr>
                      <w:rFonts w:ascii="Arial" w:eastAsia="Times New Roman" w:hAnsi="Arial" w:cs="Arial"/>
                      <w:lang w:eastAsia="cs-CZ"/>
                    </w:rPr>
                  </w:pPr>
                  <w:r w:rsidRPr="006B4574">
                    <w:rPr>
                      <w:rFonts w:ascii="Arial" w:eastAsia="Times New Roman" w:hAnsi="Arial" w:cs="Arial"/>
                      <w:bdr w:val="single" w:sz="4" w:space="0" w:color="auto"/>
                      <w:lang w:eastAsia="cs-CZ"/>
                    </w:rPr>
                    <w:t>Ř. 111</w:t>
                  </w:r>
                  <w:r w:rsidRPr="006B4574">
                    <w:rPr>
                      <w:rFonts w:ascii="Arial" w:eastAsia="Times New Roman" w:hAnsi="Arial" w:cs="Arial"/>
                      <w:lang w:eastAsia="cs-CZ"/>
                    </w:rPr>
                    <w:t xml:space="preserve"> - uvede se počet dětí, které byly v obvodu obecního úřadu obce s rozšířenou působností</w:t>
                  </w:r>
                  <w:r w:rsidR="0092027E" w:rsidRPr="006B4574">
                    <w:rPr>
                      <w:rFonts w:ascii="Arial" w:eastAsia="Times New Roman" w:hAnsi="Arial" w:cs="Arial"/>
                      <w:lang w:eastAsia="cs-CZ"/>
                    </w:rPr>
                    <w:t xml:space="preserve"> odloženy v průběhu sledovaného roku do tzv. </w:t>
                  </w:r>
                  <w:proofErr w:type="spellStart"/>
                  <w:r w:rsidR="0092027E" w:rsidRPr="006B4574">
                    <w:rPr>
                      <w:rFonts w:ascii="Arial" w:eastAsia="Times New Roman" w:hAnsi="Arial" w:cs="Arial"/>
                      <w:lang w:eastAsia="cs-CZ"/>
                    </w:rPr>
                    <w:t>babyboxu</w:t>
                  </w:r>
                  <w:proofErr w:type="spellEnd"/>
                </w:p>
                <w:p w14:paraId="0F339121" w14:textId="77777777" w:rsidR="00B66CD8" w:rsidRPr="006B4574" w:rsidRDefault="00B66CD8" w:rsidP="00B66CD8">
                  <w:pPr>
                    <w:spacing w:after="0" w:line="240" w:lineRule="auto"/>
                    <w:ind w:right="900"/>
                    <w:jc w:val="both"/>
                    <w:rPr>
                      <w:rFonts w:ascii="Arial" w:eastAsia="Times New Roman" w:hAnsi="Arial" w:cs="Arial"/>
                      <w:lang w:eastAsia="cs-CZ"/>
                    </w:rPr>
                  </w:pPr>
                </w:p>
                <w:p w14:paraId="545B4A5E" w14:textId="3A8A7EC4" w:rsidR="00B66CD8" w:rsidRPr="006B4574" w:rsidRDefault="00B66CD8" w:rsidP="00B66CD8">
                  <w:pPr>
                    <w:spacing w:after="0" w:line="240" w:lineRule="auto"/>
                    <w:ind w:right="900"/>
                    <w:jc w:val="both"/>
                    <w:rPr>
                      <w:rFonts w:ascii="Arial" w:eastAsia="Times New Roman" w:hAnsi="Arial" w:cs="Arial"/>
                      <w:lang w:eastAsia="cs-CZ"/>
                    </w:rPr>
                  </w:pPr>
                </w:p>
              </w:tc>
            </w:tr>
          </w:tbl>
          <w:p w14:paraId="1ED41D89" w14:textId="288782BB" w:rsidR="00BB5EDE" w:rsidRPr="006B4574" w:rsidRDefault="00BB5EDE" w:rsidP="00BB5EDE">
            <w:pPr>
              <w:spacing w:after="0" w:line="240" w:lineRule="auto"/>
              <w:rPr>
                <w:rFonts w:ascii="Arial" w:eastAsia="Times New Roman" w:hAnsi="Arial" w:cs="Arial"/>
                <w:lang w:eastAsia="cs-CZ"/>
              </w:rPr>
            </w:pPr>
          </w:p>
        </w:tc>
      </w:tr>
      <w:tr w:rsidR="00BB5EDE" w:rsidRPr="006B4574" w14:paraId="69710D6F"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7C1689FA" w14:textId="77777777" w:rsidR="00BB5EDE" w:rsidRPr="006B4574" w:rsidRDefault="00BB5EDE" w:rsidP="00BB5EDE">
            <w:pPr>
              <w:spacing w:after="0" w:line="240" w:lineRule="auto"/>
              <w:rPr>
                <w:rFonts w:ascii="Arial" w:eastAsia="Times New Roman" w:hAnsi="Arial" w:cs="Arial"/>
                <w:b/>
                <w:bCs/>
                <w:u w:val="single"/>
                <w:lang w:eastAsia="cs-CZ"/>
              </w:rPr>
            </w:pPr>
          </w:p>
          <w:p w14:paraId="2E34618F" w14:textId="77777777" w:rsidR="00013F12" w:rsidRPr="006B4574" w:rsidRDefault="00013F12" w:rsidP="00BB5EDE">
            <w:pPr>
              <w:spacing w:after="0" w:line="240" w:lineRule="auto"/>
              <w:rPr>
                <w:rFonts w:ascii="Arial" w:eastAsia="Times New Roman" w:hAnsi="Arial" w:cs="Arial"/>
                <w:b/>
                <w:bCs/>
                <w:u w:val="single"/>
                <w:lang w:eastAsia="cs-CZ"/>
              </w:rPr>
            </w:pPr>
          </w:p>
          <w:p w14:paraId="48172B67" w14:textId="038C08A5" w:rsidR="00BB5EDE" w:rsidRPr="006B4574" w:rsidRDefault="00BB5EDE" w:rsidP="00BB5EDE">
            <w:pPr>
              <w:spacing w:after="0" w:line="240" w:lineRule="auto"/>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 xml:space="preserve">VII. </w:t>
            </w:r>
            <w:proofErr w:type="gramStart"/>
            <w:r w:rsidRPr="006B4574">
              <w:rPr>
                <w:rFonts w:ascii="Arial" w:eastAsia="Times New Roman" w:hAnsi="Arial" w:cs="Arial"/>
                <w:b/>
                <w:bCs/>
                <w:sz w:val="24"/>
                <w:szCs w:val="24"/>
                <w:u w:val="single"/>
                <w:lang w:eastAsia="cs-CZ"/>
              </w:rPr>
              <w:t>B  Rozhodovací</w:t>
            </w:r>
            <w:proofErr w:type="gramEnd"/>
            <w:r w:rsidRPr="006B4574">
              <w:rPr>
                <w:rFonts w:ascii="Arial" w:eastAsia="Times New Roman" w:hAnsi="Arial" w:cs="Arial"/>
                <w:b/>
                <w:bCs/>
                <w:sz w:val="24"/>
                <w:szCs w:val="24"/>
                <w:u w:val="single"/>
                <w:lang w:eastAsia="cs-CZ"/>
              </w:rPr>
              <w:t xml:space="preserve"> činnost obecního úřadu obce s rozšířenou působností</w:t>
            </w:r>
          </w:p>
          <w:p w14:paraId="7CA1E23C" w14:textId="7A044739" w:rsidR="00BB5EDE" w:rsidRPr="006B4574" w:rsidRDefault="00BB5EDE" w:rsidP="00BB5EDE">
            <w:pPr>
              <w:spacing w:after="0" w:line="240" w:lineRule="auto"/>
              <w:rPr>
                <w:rFonts w:ascii="Arial" w:eastAsia="Times New Roman" w:hAnsi="Arial" w:cs="Arial"/>
                <w:lang w:eastAsia="cs-CZ"/>
              </w:rPr>
            </w:pPr>
          </w:p>
        </w:tc>
      </w:tr>
      <w:tr w:rsidR="00BB5EDE" w:rsidRPr="006B4574" w14:paraId="4995D208"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027D974C" w14:textId="67415233"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112a</w:t>
            </w:r>
            <w:proofErr w:type="gramEnd"/>
            <w:r w:rsidRPr="006B4574">
              <w:rPr>
                <w:rFonts w:ascii="Arial" w:eastAsia="Times New Roman" w:hAnsi="Arial" w:cs="Arial"/>
                <w:bdr w:val="single" w:sz="4" w:space="0" w:color="auto"/>
                <w:lang w:eastAsia="cs-CZ"/>
              </w:rPr>
              <w:t xml:space="preserve"> až 112g</w:t>
            </w:r>
            <w:r w:rsidRPr="006B4574">
              <w:rPr>
                <w:rFonts w:ascii="Arial" w:eastAsia="Times New Roman" w:hAnsi="Arial" w:cs="Arial"/>
                <w:lang w:eastAsia="cs-CZ"/>
              </w:rPr>
              <w:t xml:space="preserve"> - uvede se počet vydaných rozhodnutí podle § 13 odst. 1 zákona č. 359/1999 Sb.,</w:t>
            </w:r>
          </w:p>
          <w:p w14:paraId="039EF3C7" w14:textId="4FFB5EB2"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112h</w:t>
            </w:r>
            <w:proofErr w:type="gramEnd"/>
            <w:r w:rsidRPr="006B4574">
              <w:rPr>
                <w:rFonts w:ascii="Arial" w:eastAsia="Times New Roman" w:hAnsi="Arial" w:cs="Arial"/>
                <w:bdr w:val="single" w:sz="4" w:space="0" w:color="auto"/>
                <w:lang w:eastAsia="cs-CZ"/>
              </w:rPr>
              <w:t xml:space="preserve"> a 112i</w:t>
            </w:r>
            <w:r w:rsidRPr="006B4574">
              <w:rPr>
                <w:rFonts w:ascii="Arial" w:eastAsia="Times New Roman" w:hAnsi="Arial" w:cs="Arial"/>
                <w:lang w:eastAsia="cs-CZ"/>
              </w:rPr>
              <w:t xml:space="preserve"> - uvede se počet rozhodnutí o uložení povinnosti využít odbornou poradenskou pomoc, která obecní úřad obce s rozšířenou působností vydal podle § 12 odst. 1 zákona č. 359/1999 Sb.,</w:t>
            </w:r>
          </w:p>
          <w:p w14:paraId="03FAD936" w14:textId="796CA947"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112j</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usnesení vydaných podle § 55 odst. 7 písm. b) zákona č. 359/1999 Sb.,</w:t>
            </w:r>
          </w:p>
          <w:p w14:paraId="40906E66" w14:textId="09C71610"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112k</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pořádkových pokut uložených rodičům nebo jiným osobám odpovědným za výchovu podle § 53 odst. 5 zákona č. 359/1999 Sb.,  </w:t>
            </w:r>
          </w:p>
          <w:p w14:paraId="03819100" w14:textId="4C5E2F9D"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112l</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celkový počet rozhodnutí podle § 16b zákona č. 359/1999 Sb. ve věci souhlasu s poskytováním ochrany a pomoci dítěti v zařízení pro děti vyžadující okamžitou pomoc, s poskytováním sociální služby v domově pro osoby se zdravotním postižením a služeb v dětském domově pro děti do tří let věku,</w:t>
            </w:r>
          </w:p>
          <w:p w14:paraId="0D87B728" w14:textId="3EAA9061"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112m</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kladných rozhodnutí, kterými bylo vyhověno žádosti o vydání souhlasu s poskytováním ochrany a pomoci v zařízení pro děti vyžadující okamžitou pomoc podle § 16b odst. 1 písm. a) a § 16b odst. 3 zákona č. 359/1999 Sb.,</w:t>
            </w:r>
          </w:p>
          <w:p w14:paraId="4BD452E8" w14:textId="66B4E6E9"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112n</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kladných rozhodnutí, kterými bylo vyhověno žádosti o vydání souhlasu s prodloužením smlouvy o poskytování ochrany a pomoci dítěti v zařízení pro děti vyžadující okamžitou pomoc podle § 16b odst. 1 písm. b) a § 16b odst. 3 zákona č. 359/1999 Sb.,</w:t>
            </w:r>
          </w:p>
          <w:p w14:paraId="5524C980" w14:textId="71179A62"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112o</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kladných rozhodnutí, kterými bylo vyhověno žádosti o vydání souhlasu s poskytováním sociální služby dítěti do 15 let věku v domově pro osoby se zdravotním postižením podle § 16b odst. 1 písm. c) zákona č. 359/1999 Sb. a § 91 odst. 2 zákona č. 108/2006 Sb., o sociálních službách,</w:t>
            </w:r>
          </w:p>
          <w:p w14:paraId="2F966BF5" w14:textId="77777777" w:rsidR="00CD4AD2"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112p</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kladných rozhodnutí, kterými bylo vyhověno žádosti o vydání souhlasu s</w:t>
            </w:r>
            <w:r w:rsidR="00CD4AD2" w:rsidRPr="006B4574">
              <w:rPr>
                <w:rFonts w:ascii="Arial" w:eastAsia="Times New Roman" w:hAnsi="Arial" w:cs="Arial"/>
                <w:lang w:eastAsia="cs-CZ"/>
              </w:rPr>
              <w:t> </w:t>
            </w:r>
            <w:r w:rsidRPr="006B4574">
              <w:rPr>
                <w:rFonts w:ascii="Arial" w:eastAsia="Times New Roman" w:hAnsi="Arial" w:cs="Arial"/>
                <w:lang w:eastAsia="cs-CZ"/>
              </w:rPr>
              <w:t>poskytováním služeb dítěti v dětském domově pro děti do 3 let věku podle služeb dítěti</w:t>
            </w:r>
            <w:r w:rsidR="00CD4AD2" w:rsidRPr="006B4574">
              <w:rPr>
                <w:rFonts w:ascii="Arial" w:eastAsia="Times New Roman" w:hAnsi="Arial" w:cs="Arial"/>
                <w:lang w:eastAsia="cs-CZ"/>
              </w:rPr>
              <w:t xml:space="preserve"> </w:t>
            </w:r>
            <w:r w:rsidRPr="006B4574">
              <w:rPr>
                <w:rFonts w:ascii="Arial" w:eastAsia="Times New Roman" w:hAnsi="Arial" w:cs="Arial"/>
                <w:lang w:eastAsia="cs-CZ"/>
              </w:rPr>
              <w:t>podle § 16b odst. 1 písm. d) zákona č. 359/1999 Sb. a § 44 odst. 6 zákona č. 372/2011 Sb., o zdravotních službách</w:t>
            </w:r>
            <w:r w:rsidR="00CD4AD2" w:rsidRPr="006B4574">
              <w:rPr>
                <w:rFonts w:ascii="Arial" w:eastAsia="Times New Roman" w:hAnsi="Arial" w:cs="Arial"/>
                <w:lang w:eastAsia="cs-CZ"/>
              </w:rPr>
              <w:t>,</w:t>
            </w:r>
          </w:p>
          <w:p w14:paraId="3D9A8BE9" w14:textId="22584687"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112q</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rozhodnutí, kterými bylo pravomocně rozhodnuto o zamítnutí žádosti o vydání souhlasu s poskytováním ochrany a pomoci dítěti v zařízení pro děti vyžadující okamžitou pomoc, </w:t>
            </w:r>
            <w:r w:rsidRPr="006B4574">
              <w:rPr>
                <w:rFonts w:ascii="Arial" w:eastAsia="Times New Roman" w:hAnsi="Arial" w:cs="Arial"/>
                <w:lang w:eastAsia="cs-CZ"/>
              </w:rPr>
              <w:lastRenderedPageBreak/>
              <w:t>s</w:t>
            </w:r>
            <w:r w:rsidR="00CD4AD2" w:rsidRPr="006B4574">
              <w:rPr>
                <w:rFonts w:ascii="Arial" w:eastAsia="Times New Roman" w:hAnsi="Arial" w:cs="Arial"/>
                <w:lang w:eastAsia="cs-CZ"/>
              </w:rPr>
              <w:t> </w:t>
            </w:r>
            <w:r w:rsidRPr="006B4574">
              <w:rPr>
                <w:rFonts w:ascii="Arial" w:eastAsia="Times New Roman" w:hAnsi="Arial" w:cs="Arial"/>
                <w:lang w:eastAsia="cs-CZ"/>
              </w:rPr>
              <w:t xml:space="preserve">poskytováním sociální služby v domově pro osoby se zdravotním postižením nebo s poskytováním služeb v dětském domově pro děti do </w:t>
            </w:r>
            <w:r w:rsidR="00CD4AD2" w:rsidRPr="006B4574">
              <w:rPr>
                <w:rFonts w:ascii="Arial" w:eastAsia="Times New Roman" w:hAnsi="Arial" w:cs="Arial"/>
                <w:lang w:eastAsia="cs-CZ"/>
              </w:rPr>
              <w:t>tří</w:t>
            </w:r>
            <w:r w:rsidRPr="006B4574">
              <w:rPr>
                <w:rFonts w:ascii="Arial" w:eastAsia="Times New Roman" w:hAnsi="Arial" w:cs="Arial"/>
                <w:lang w:eastAsia="cs-CZ"/>
              </w:rPr>
              <w:t xml:space="preserve"> let věku</w:t>
            </w:r>
            <w:r w:rsidR="00CD4AD2" w:rsidRPr="006B4574">
              <w:rPr>
                <w:rFonts w:ascii="Arial" w:eastAsia="Times New Roman" w:hAnsi="Arial" w:cs="Arial"/>
                <w:lang w:eastAsia="cs-CZ"/>
              </w:rPr>
              <w:t>,</w:t>
            </w:r>
          </w:p>
          <w:p w14:paraId="00B9264B" w14:textId="395B892A"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112r</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rozhodnutí, kterými bylo podle § 16b odst. 5 zákona č. 359/1999 Sb.</w:t>
            </w:r>
            <w:r w:rsidR="00CD4AD2" w:rsidRPr="006B4574">
              <w:rPr>
                <w:rFonts w:ascii="Arial" w:eastAsia="Times New Roman" w:hAnsi="Arial" w:cs="Arial"/>
                <w:lang w:eastAsia="cs-CZ"/>
              </w:rPr>
              <w:t xml:space="preserve"> </w:t>
            </w:r>
            <w:r w:rsidRPr="006B4574">
              <w:rPr>
                <w:rFonts w:ascii="Arial" w:eastAsia="Times New Roman" w:hAnsi="Arial" w:cs="Arial"/>
                <w:lang w:eastAsia="cs-CZ"/>
              </w:rPr>
              <w:t xml:space="preserve">pravomocně rozhodnuto o zrušení souhlasu s poskytováním ochrany a pomoci dítěti v zařízení pro děti vyžadující okamžitou pomoc, s poskytováním sociální služby v domově pro osoby se zdravotním postižením nebo s poskytováním služeb v dětském domově pro děti do </w:t>
            </w:r>
            <w:r w:rsidR="00CD4AD2" w:rsidRPr="006B4574">
              <w:rPr>
                <w:rFonts w:ascii="Arial" w:eastAsia="Times New Roman" w:hAnsi="Arial" w:cs="Arial"/>
                <w:lang w:eastAsia="cs-CZ"/>
              </w:rPr>
              <w:t>tří</w:t>
            </w:r>
            <w:r w:rsidRPr="006B4574">
              <w:rPr>
                <w:rFonts w:ascii="Arial" w:eastAsia="Times New Roman" w:hAnsi="Arial" w:cs="Arial"/>
                <w:lang w:eastAsia="cs-CZ"/>
              </w:rPr>
              <w:t xml:space="preserve"> let věku</w:t>
            </w:r>
            <w:r w:rsidR="00CD4AD2" w:rsidRPr="006B4574">
              <w:rPr>
                <w:rFonts w:ascii="Arial" w:eastAsia="Times New Roman" w:hAnsi="Arial" w:cs="Arial"/>
                <w:lang w:eastAsia="cs-CZ"/>
              </w:rPr>
              <w:t>,</w:t>
            </w:r>
          </w:p>
          <w:p w14:paraId="311D3C0F" w14:textId="4A42B5BB" w:rsidR="00BB5EDE" w:rsidRPr="006B4574" w:rsidRDefault="009D2267" w:rsidP="00CD4AD2">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112s</w:t>
            </w:r>
            <w:r w:rsidRPr="006B4574">
              <w:rPr>
                <w:rFonts w:ascii="Arial" w:eastAsia="Times New Roman" w:hAnsi="Arial" w:cs="Arial"/>
                <w:lang w:eastAsia="cs-CZ"/>
              </w:rPr>
              <w:t xml:space="preserve"> - uvede</w:t>
            </w:r>
            <w:proofErr w:type="gramEnd"/>
            <w:r w:rsidRPr="006B4574">
              <w:rPr>
                <w:rFonts w:ascii="Arial" w:eastAsia="Times New Roman" w:hAnsi="Arial" w:cs="Arial"/>
                <w:lang w:eastAsia="cs-CZ"/>
              </w:rPr>
              <w:t xml:space="preserve"> se počet usnesení, kterými bylo podle § 64 odst. 5 zákona č. 359/1999 Sb. pravomocně rozhodnuto o zastavení řízení o žádosti o vydání souhlasu podle § 16b</w:t>
            </w:r>
            <w:r w:rsidR="00CD4AD2" w:rsidRPr="006B4574">
              <w:rPr>
                <w:rFonts w:ascii="Arial" w:eastAsia="Times New Roman" w:hAnsi="Arial" w:cs="Arial"/>
                <w:lang w:eastAsia="cs-CZ"/>
              </w:rPr>
              <w:t xml:space="preserve"> </w:t>
            </w:r>
            <w:r w:rsidRPr="006B4574">
              <w:rPr>
                <w:rFonts w:ascii="Arial" w:eastAsia="Times New Roman" w:hAnsi="Arial" w:cs="Arial"/>
                <w:lang w:eastAsia="cs-CZ"/>
              </w:rPr>
              <w:t>z důvodu opožděného podání žádosti</w:t>
            </w:r>
          </w:p>
        </w:tc>
      </w:tr>
      <w:tr w:rsidR="00BB5EDE" w:rsidRPr="006B4574" w14:paraId="1652E814"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121597C8" w14:textId="77777777" w:rsidR="00BB5EDE" w:rsidRPr="006B4574" w:rsidRDefault="00BB5EDE" w:rsidP="00BB5EDE">
            <w:pPr>
              <w:spacing w:after="0" w:line="240" w:lineRule="auto"/>
              <w:rPr>
                <w:rFonts w:ascii="Arial" w:eastAsia="Times New Roman" w:hAnsi="Arial" w:cs="Arial"/>
                <w:lang w:eastAsia="cs-CZ"/>
              </w:rPr>
            </w:pPr>
          </w:p>
          <w:p w14:paraId="13A75ACB" w14:textId="38B85159" w:rsidR="00CD4AD2" w:rsidRPr="006B4574" w:rsidRDefault="00CD4AD2" w:rsidP="00BB5EDE">
            <w:pPr>
              <w:spacing w:after="0" w:line="240" w:lineRule="auto"/>
              <w:rPr>
                <w:rFonts w:ascii="Arial" w:eastAsia="Times New Roman" w:hAnsi="Arial" w:cs="Arial"/>
                <w:lang w:eastAsia="cs-CZ"/>
              </w:rPr>
            </w:pPr>
          </w:p>
        </w:tc>
      </w:tr>
      <w:tr w:rsidR="00BB5EDE" w:rsidRPr="006B4574" w14:paraId="0972F921"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02BC9E6E" w14:textId="77777777" w:rsidR="009D2267" w:rsidRPr="006B4574" w:rsidRDefault="00BB5EDE" w:rsidP="00BB5EDE">
            <w:pPr>
              <w:spacing w:after="0" w:line="240" w:lineRule="auto"/>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 xml:space="preserve">VIII.  Zařízení sociálně-právní ochrany k 31. 12. </w:t>
            </w:r>
          </w:p>
          <w:p w14:paraId="3E101142" w14:textId="7F3A82E6" w:rsidR="00BB5EDE" w:rsidRPr="006B4574" w:rsidRDefault="00BB5EDE" w:rsidP="00BB5EDE">
            <w:pPr>
              <w:spacing w:after="0" w:line="240" w:lineRule="auto"/>
              <w:rPr>
                <w:rFonts w:ascii="Arial" w:eastAsia="Times New Roman" w:hAnsi="Arial" w:cs="Arial"/>
                <w:lang w:eastAsia="cs-CZ"/>
              </w:rPr>
            </w:pPr>
            <w:r w:rsidRPr="006B4574">
              <w:rPr>
                <w:rFonts w:ascii="Arial" w:eastAsia="Times New Roman" w:hAnsi="Arial" w:cs="Arial"/>
                <w:b/>
                <w:bCs/>
                <w:sz w:val="24"/>
                <w:szCs w:val="24"/>
                <w:u w:val="single"/>
                <w:lang w:eastAsia="cs-CZ"/>
              </w:rPr>
              <w:t xml:space="preserve"> </w:t>
            </w:r>
          </w:p>
        </w:tc>
      </w:tr>
      <w:tr w:rsidR="00BB5EDE" w:rsidRPr="006B4574" w14:paraId="25E33917"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1ACC2CE6" w14:textId="1F316B57" w:rsidR="00BB5EDE" w:rsidRPr="006B4574" w:rsidRDefault="00BB5EDE" w:rsidP="00BB5EDE">
            <w:pPr>
              <w:spacing w:after="0" w:line="240" w:lineRule="auto"/>
              <w:rPr>
                <w:rFonts w:ascii="Arial" w:eastAsia="Times New Roman" w:hAnsi="Arial" w:cs="Arial"/>
                <w:lang w:eastAsia="cs-CZ"/>
              </w:rPr>
            </w:pPr>
            <w:r w:rsidRPr="006B4574">
              <w:rPr>
                <w:rFonts w:ascii="Arial" w:eastAsia="Times New Roman" w:hAnsi="Arial" w:cs="Arial"/>
                <w:lang w:eastAsia="cs-CZ"/>
              </w:rPr>
              <w:t>Tabulku vyplňují pouze krajské úřady.</w:t>
            </w:r>
          </w:p>
        </w:tc>
      </w:tr>
      <w:tr w:rsidR="00BB5EDE" w:rsidRPr="006B4574" w14:paraId="6040C9CE"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38B98462" w14:textId="2579A69B"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114 až ř. 117, sl. 1</w:t>
            </w:r>
            <w:r w:rsidRPr="006B4574">
              <w:rPr>
                <w:rFonts w:ascii="Arial" w:eastAsia="Times New Roman" w:hAnsi="Arial" w:cs="Arial"/>
                <w:lang w:eastAsia="cs-CZ"/>
              </w:rPr>
              <w:t xml:space="preserve"> - uvede se počet zařízení ve správním obvodu krajského úřadu; pokud má ZDVOP detašované pracoviště na jiné adrese, započítává se toto pracoviště ve výkazu jako samostatný ZDVOP,</w:t>
            </w:r>
          </w:p>
          <w:p w14:paraId="35E2FFD2" w14:textId="02FBBDCC" w:rsidR="009D2267" w:rsidRPr="006B4574" w:rsidRDefault="009D2267"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114 až ř. 117, sl. 3 až 5</w:t>
            </w:r>
            <w:r w:rsidRPr="006B4574">
              <w:rPr>
                <w:rFonts w:ascii="Arial" w:eastAsia="Times New Roman" w:hAnsi="Arial" w:cs="Arial"/>
                <w:lang w:eastAsia="cs-CZ"/>
              </w:rPr>
              <w:t xml:space="preserve"> - uvedou se počty jednotlivých zařízení podle typu zřizovatele; ve sl. 5 se neuvádějí ZDVOP zřízené příspěvkovými organizacemi krajů a měst, které se uvedou ve sl. 3 a sl. 4</w:t>
            </w:r>
          </w:p>
          <w:p w14:paraId="1911F06A" w14:textId="6DE0D2E4" w:rsidR="009D2267" w:rsidRPr="006B4574" w:rsidRDefault="009D2267" w:rsidP="00BB5EDE">
            <w:pPr>
              <w:spacing w:after="0" w:line="240" w:lineRule="auto"/>
              <w:rPr>
                <w:rFonts w:ascii="Arial" w:eastAsia="Times New Roman" w:hAnsi="Arial" w:cs="Arial"/>
                <w:lang w:eastAsia="cs-CZ"/>
              </w:rPr>
            </w:pPr>
          </w:p>
        </w:tc>
      </w:tr>
      <w:tr w:rsidR="00BB5EDE" w:rsidRPr="006B4574" w14:paraId="6B6ACBB0" w14:textId="77777777" w:rsidTr="009D2267">
        <w:trPr>
          <w:gridAfter w:val="7"/>
          <w:wAfter w:w="3756" w:type="dxa"/>
          <w:trHeight w:val="285"/>
        </w:trPr>
        <w:tc>
          <w:tcPr>
            <w:tcW w:w="11100" w:type="dxa"/>
            <w:tcBorders>
              <w:top w:val="nil"/>
              <w:left w:val="nil"/>
              <w:bottom w:val="nil"/>
              <w:right w:val="nil"/>
            </w:tcBorders>
            <w:shd w:val="clear" w:color="auto" w:fill="auto"/>
            <w:noWrap/>
            <w:vAlign w:val="bottom"/>
          </w:tcPr>
          <w:p w14:paraId="73785BE8" w14:textId="15E9E585" w:rsidR="00BB5EDE" w:rsidRPr="006B4574" w:rsidRDefault="00BB5EDE" w:rsidP="00BB5EDE">
            <w:pPr>
              <w:spacing w:after="0" w:line="240" w:lineRule="auto"/>
              <w:rPr>
                <w:rFonts w:ascii="Arial" w:eastAsia="Times New Roman" w:hAnsi="Arial" w:cs="Arial"/>
                <w:b/>
                <w:bCs/>
                <w:u w:val="single"/>
                <w:lang w:eastAsia="cs-CZ"/>
              </w:rPr>
            </w:pPr>
          </w:p>
        </w:tc>
      </w:tr>
      <w:tr w:rsidR="00BB5EDE" w:rsidRPr="006B4574" w14:paraId="73C3008C"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2D41443E" w14:textId="77777777" w:rsidR="00BB5EDE" w:rsidRPr="006B4574" w:rsidRDefault="00BB5EDE" w:rsidP="00BB5EDE">
            <w:pPr>
              <w:spacing w:after="0" w:line="240" w:lineRule="auto"/>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IX.  Týrané, zneužívané a zanedbávané děti</w:t>
            </w:r>
          </w:p>
          <w:p w14:paraId="2E2422A4" w14:textId="77777777" w:rsidR="000D2B54" w:rsidRPr="006B4574" w:rsidRDefault="000D2B54" w:rsidP="00BB5EDE">
            <w:pPr>
              <w:spacing w:after="0" w:line="240" w:lineRule="auto"/>
              <w:rPr>
                <w:rFonts w:ascii="Arial" w:eastAsia="Times New Roman" w:hAnsi="Arial" w:cs="Arial"/>
                <w:b/>
                <w:bCs/>
                <w:sz w:val="24"/>
                <w:szCs w:val="24"/>
                <w:u w:val="single"/>
                <w:lang w:eastAsia="cs-CZ"/>
              </w:rPr>
            </w:pPr>
          </w:p>
          <w:p w14:paraId="4925DF05" w14:textId="1624B592" w:rsidR="000D2B54" w:rsidRPr="006B4574" w:rsidRDefault="00F47178" w:rsidP="00F47178">
            <w:pPr>
              <w:spacing w:after="0" w:line="240" w:lineRule="auto"/>
              <w:ind w:right="960"/>
              <w:jc w:val="both"/>
              <w:rPr>
                <w:rFonts w:ascii="Arial" w:eastAsia="Times New Roman" w:hAnsi="Arial" w:cs="Arial"/>
                <w:lang w:eastAsia="cs-CZ"/>
              </w:rPr>
            </w:pPr>
            <w:r w:rsidRPr="006B4574">
              <w:rPr>
                <w:rFonts w:ascii="Arial" w:eastAsia="Times New Roman" w:hAnsi="Arial" w:cs="Arial"/>
                <w:lang w:eastAsia="cs-CZ"/>
              </w:rPr>
              <w:t xml:space="preserve">Při vyplňování typu týrání je třeba ve vztahu ke každému dítěti označit pouze jednu formu, a to tu, která převládala.  </w:t>
            </w:r>
          </w:p>
          <w:p w14:paraId="3A0900BF" w14:textId="77777777" w:rsidR="000D2B54" w:rsidRPr="006B4574" w:rsidRDefault="000D2B54" w:rsidP="00BB5EDE">
            <w:pPr>
              <w:spacing w:after="0" w:line="240" w:lineRule="auto"/>
              <w:rPr>
                <w:rFonts w:ascii="Arial" w:eastAsia="Times New Roman" w:hAnsi="Arial" w:cs="Arial"/>
                <w:b/>
                <w:bCs/>
                <w:sz w:val="24"/>
                <w:szCs w:val="24"/>
                <w:u w:val="single"/>
                <w:lang w:eastAsia="cs-CZ"/>
              </w:rPr>
            </w:pPr>
          </w:p>
          <w:p w14:paraId="7B151B3E" w14:textId="4CE9A26D" w:rsidR="000D2B54" w:rsidRPr="006B4574" w:rsidRDefault="000D2B54" w:rsidP="00BB5EDE">
            <w:pPr>
              <w:spacing w:after="0" w:line="240" w:lineRule="auto"/>
              <w:rPr>
                <w:rFonts w:ascii="Arial" w:eastAsia="Times New Roman" w:hAnsi="Arial" w:cs="Arial"/>
                <w:lang w:eastAsia="cs-CZ"/>
              </w:rPr>
            </w:pPr>
          </w:p>
        </w:tc>
      </w:tr>
      <w:tr w:rsidR="00BB5EDE" w:rsidRPr="006B4574" w14:paraId="5B5FF698" w14:textId="77777777" w:rsidTr="00F47178">
        <w:trPr>
          <w:gridAfter w:val="7"/>
          <w:wAfter w:w="3756" w:type="dxa"/>
          <w:trHeight w:val="285"/>
        </w:trPr>
        <w:tc>
          <w:tcPr>
            <w:tcW w:w="11100" w:type="dxa"/>
            <w:tcBorders>
              <w:top w:val="nil"/>
              <w:left w:val="nil"/>
              <w:bottom w:val="nil"/>
              <w:right w:val="nil"/>
            </w:tcBorders>
            <w:shd w:val="clear" w:color="auto" w:fill="auto"/>
            <w:noWrap/>
            <w:vAlign w:val="bottom"/>
          </w:tcPr>
          <w:p w14:paraId="50B83B3C" w14:textId="6CDAAC75"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119 až 155, sl. 11 a 12 - uvedou se počty dětí, u kterých bylo ve sledovaném roce zjištěno zanedbávání dětí, ke kterému nedocházelo v souběhu s týráním nebo zneužíváním dětí nebo které nedosahovalo intenzity týrání dětí; jedná se např. o případy zanedbávání výživy dětí, zanedbávání školní docházky dětí, zanedbávání lékařské péče apod.,</w:t>
            </w:r>
          </w:p>
          <w:p w14:paraId="280D9449" w14:textId="067CBF60"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119 až ř. 123, sl. 1 až 12  - uvedou se počty dětí v členění dle pohlaví a věku dítěte, u kterých bylo ve sledovaném roce zjištěno důvodné podezření nebo již prokázáno podezření na týrání, zneužívání nebo zanedbávání dětí; do tohoto počtu se nezahrnují případy, ve kterých bylo ve sledovaném roce zároveň zjištěno nebo prokázáno, že podezření na týrání, zneužívání nebo zanedbávání dítěte bylo nedůvodné; podezření na tyto formy  může být zjištěno z vlastní činnosti OSPOD nebo na základě upozornění či oznámení jiné osoby či orgánu, popř. sdělení samotného dítěte,</w:t>
            </w:r>
          </w:p>
          <w:p w14:paraId="1D2F3A8C" w14:textId="05C4EA5F"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 xml:space="preserve">Ř. 124, sl. 1 až </w:t>
            </w:r>
            <w:proofErr w:type="gramStart"/>
            <w:r w:rsidRPr="006B4574">
              <w:rPr>
                <w:rFonts w:ascii="Arial" w:eastAsia="Times New Roman" w:hAnsi="Arial" w:cs="Arial"/>
                <w:lang w:eastAsia="cs-CZ"/>
              </w:rPr>
              <w:t>12 - z</w:t>
            </w:r>
            <w:proofErr w:type="gramEnd"/>
            <w:r w:rsidRPr="006B4574">
              <w:rPr>
                <w:rFonts w:ascii="Arial" w:eastAsia="Times New Roman" w:hAnsi="Arial" w:cs="Arial"/>
                <w:lang w:eastAsia="cs-CZ"/>
              </w:rPr>
              <w:t xml:space="preserve"> celkového počtu oznámených případů týrání, zneužívání nebo zanedbávání se uvedou počty dětí se zdravotním postižením; při posouzení, zda se jedná o zdravotně postižené dítě je třeba vycházet z poznatků sociálního pracovníka o daném konkrétním případu týrání, zneužívání či zanedbávání,</w:t>
            </w:r>
          </w:p>
          <w:p w14:paraId="03DF98CE" w14:textId="42921F74"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 xml:space="preserve">Ř. 125, 126 a </w:t>
            </w:r>
            <w:proofErr w:type="gramStart"/>
            <w:r w:rsidRPr="006B4574">
              <w:rPr>
                <w:rFonts w:ascii="Arial" w:eastAsia="Times New Roman" w:hAnsi="Arial" w:cs="Arial"/>
                <w:lang w:eastAsia="cs-CZ"/>
              </w:rPr>
              <w:t>126a</w:t>
            </w:r>
            <w:proofErr w:type="gramEnd"/>
            <w:r w:rsidRPr="006B4574">
              <w:rPr>
                <w:rFonts w:ascii="Arial" w:eastAsia="Times New Roman" w:hAnsi="Arial" w:cs="Arial"/>
                <w:lang w:eastAsia="cs-CZ"/>
              </w:rPr>
              <w:t>, sl. 1 až 12 - uvedou se počty případů, které se staly jednorázově nebo opakovaně; v případě, že tato skutečnost není OSPOD známa, uvede se takový případ na ř. 126a „nezjištěno“,</w:t>
            </w:r>
          </w:p>
          <w:p w14:paraId="34A39D5C" w14:textId="68AB01FC"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127 až ř. 137</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uvedou se počty případů týrání, zneužívání nebo zanedbávání podle oznamovatele případu; podezření na týrání, zneužívání nebo zanedbávání dítěte může                           zjistit OSPOD v rámci svého šetření, na základě sdělení dítěte, rodiče nebo jiného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člena rodiny, na</w:t>
            </w:r>
            <w:r w:rsidR="00313FE2" w:rsidRPr="006B4574">
              <w:rPr>
                <w:rFonts w:ascii="Arial" w:eastAsia="Times New Roman" w:hAnsi="Arial" w:cs="Arial"/>
                <w:lang w:eastAsia="cs-CZ"/>
              </w:rPr>
              <w:t> </w:t>
            </w:r>
            <w:r w:rsidRPr="006B4574">
              <w:rPr>
                <w:rFonts w:ascii="Arial" w:eastAsia="Times New Roman" w:hAnsi="Arial" w:cs="Arial"/>
                <w:lang w:eastAsia="cs-CZ"/>
              </w:rPr>
              <w:t>základě oznámení policie nebo jiných státních orgánů, oznámení</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pověřené osoby, poskytovatele sociálních služeb, ústavního zařízení, školy nebo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jiné fyzické čí právnické osoby, popř. i na základě anonymního oznámení,</w:t>
            </w:r>
          </w:p>
          <w:p w14:paraId="0C207445" w14:textId="19DC5200"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lastRenderedPageBreak/>
              <w:t>Ř. 139 až ř. 145, sl. 1 až 12 - uvedou se počty případů týrání, zneužívání nebo zanedbávání s rozlišením sociálního prostředí dítěte v době zjištění podezření na týrání, zneužívání nebo zanedbávání,</w:t>
            </w:r>
          </w:p>
          <w:p w14:paraId="6343F160" w14:textId="2E8825B9"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146</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u nichž bylo doporučeno, aby dítě navštěvovalo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odborné poradenské nebo psychoterapeutické služby</w:t>
            </w:r>
            <w:r w:rsidR="00313FE2" w:rsidRPr="006B4574">
              <w:rPr>
                <w:rFonts w:ascii="Arial" w:eastAsia="Times New Roman" w:hAnsi="Arial" w:cs="Arial"/>
                <w:lang w:eastAsia="cs-CZ"/>
              </w:rPr>
              <w:t>,</w:t>
            </w:r>
          </w:p>
          <w:p w14:paraId="6AB55B0F" w14:textId="0910018F"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147</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dětí, u nichž byl ve sledovaném roce uložen obecním</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úřadem nebo soudem dohled</w:t>
            </w:r>
            <w:r w:rsidR="00313FE2" w:rsidRPr="006B4574">
              <w:rPr>
                <w:rFonts w:ascii="Arial" w:eastAsia="Times New Roman" w:hAnsi="Arial" w:cs="Arial"/>
                <w:lang w:eastAsia="cs-CZ"/>
              </w:rPr>
              <w:t>,</w:t>
            </w:r>
          </w:p>
          <w:p w14:paraId="71056A7C" w14:textId="0CD3CE4D"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148</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došlo ve sledovaném roce k umístění dítěte</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k</w:t>
            </w:r>
            <w:r w:rsidR="00313FE2" w:rsidRPr="006B4574">
              <w:rPr>
                <w:rFonts w:ascii="Arial" w:eastAsia="Times New Roman" w:hAnsi="Arial" w:cs="Arial"/>
                <w:lang w:eastAsia="cs-CZ"/>
              </w:rPr>
              <w:t> </w:t>
            </w:r>
            <w:r w:rsidRPr="006B4574">
              <w:rPr>
                <w:rFonts w:ascii="Arial" w:eastAsia="Times New Roman" w:hAnsi="Arial" w:cs="Arial"/>
                <w:lang w:eastAsia="cs-CZ"/>
              </w:rPr>
              <w:t>prarodičům, dospělým sourozencům nebo jiným příbuzným žijícím v rámci širší rodiny</w:t>
            </w:r>
            <w:r w:rsidR="00313FE2" w:rsidRPr="006B4574">
              <w:rPr>
                <w:rFonts w:ascii="Arial" w:eastAsia="Times New Roman" w:hAnsi="Arial" w:cs="Arial"/>
                <w:lang w:eastAsia="cs-CZ"/>
              </w:rPr>
              <w:t>,</w:t>
            </w:r>
          </w:p>
          <w:p w14:paraId="78F61AFF" w14:textId="4F3E85C6" w:rsidR="0041479C" w:rsidRPr="006B4574" w:rsidRDefault="0041479C" w:rsidP="00313FE2">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149</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bylo dítě umístěno do zařízení pro děti vyžadující</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okamžitou pomoc nebo jiného zařízení (např. azylový dům pro matky s dětmi)</w:t>
            </w:r>
            <w:r w:rsidR="00313FE2" w:rsidRPr="006B4574">
              <w:rPr>
                <w:rFonts w:ascii="Arial" w:eastAsia="Times New Roman" w:hAnsi="Arial" w:cs="Arial"/>
                <w:lang w:eastAsia="cs-CZ"/>
              </w:rPr>
              <w:t>,</w:t>
            </w:r>
          </w:p>
          <w:p w14:paraId="24CB2DCA" w14:textId="3C3F0174"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150</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bylo dítě ve sledovaném roce umístěno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do školského nebo zdravotnického zařízení pro výkon ústavní výchovy</w:t>
            </w:r>
            <w:r w:rsidR="00313FE2" w:rsidRPr="006B4574">
              <w:rPr>
                <w:rFonts w:ascii="Arial" w:eastAsia="Times New Roman" w:hAnsi="Arial" w:cs="Arial"/>
                <w:lang w:eastAsia="cs-CZ"/>
              </w:rPr>
              <w:t>,</w:t>
            </w:r>
          </w:p>
          <w:p w14:paraId="537E3DE4" w14:textId="6D31CDF4" w:rsidR="0041479C" w:rsidRPr="006B4574" w:rsidRDefault="0041479C" w:rsidP="00313FE2">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151</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bylo dítě ve sledovaném roce umístěno do náhradní rodinné péče</w:t>
            </w:r>
            <w:r w:rsidR="00313FE2" w:rsidRPr="006B4574">
              <w:rPr>
                <w:rFonts w:ascii="Arial" w:eastAsia="Times New Roman" w:hAnsi="Arial" w:cs="Arial"/>
                <w:lang w:eastAsia="cs-CZ"/>
              </w:rPr>
              <w:t>,</w:t>
            </w:r>
          </w:p>
          <w:p w14:paraId="0F2F56CA" w14:textId="42D2E432"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 xml:space="preserve">Ř. </w:t>
            </w:r>
            <w:proofErr w:type="gramStart"/>
            <w:r w:rsidRPr="006B4574">
              <w:rPr>
                <w:rFonts w:ascii="Arial" w:eastAsia="Times New Roman" w:hAnsi="Arial" w:cs="Arial"/>
                <w:lang w:eastAsia="cs-CZ"/>
              </w:rPr>
              <w:t>151a</w:t>
            </w:r>
            <w:proofErr w:type="gramEnd"/>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orgán sociálně-právní ochrany dětí v souvislosti s</w:t>
            </w:r>
            <w:r w:rsidR="00313FE2" w:rsidRPr="006B4574">
              <w:rPr>
                <w:rFonts w:ascii="Arial" w:eastAsia="Times New Roman" w:hAnsi="Arial" w:cs="Arial"/>
                <w:lang w:eastAsia="cs-CZ"/>
              </w:rPr>
              <w:t> </w:t>
            </w:r>
            <w:r w:rsidRPr="006B4574">
              <w:rPr>
                <w:rFonts w:ascii="Arial" w:eastAsia="Times New Roman" w:hAnsi="Arial" w:cs="Arial"/>
                <w:lang w:eastAsia="cs-CZ"/>
              </w:rPr>
              <w:t>týráním, zneužíváním nebo zanedbáváním dítěte</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podal trestní oznámení orgánu policie ČR nebo</w:t>
            </w:r>
            <w:r w:rsidR="00313FE2" w:rsidRPr="006B4574">
              <w:rPr>
                <w:rFonts w:ascii="Arial" w:eastAsia="Times New Roman" w:hAnsi="Arial" w:cs="Arial"/>
                <w:lang w:eastAsia="cs-CZ"/>
              </w:rPr>
              <w:t> </w:t>
            </w:r>
            <w:r w:rsidRPr="006B4574">
              <w:rPr>
                <w:rFonts w:ascii="Arial" w:eastAsia="Times New Roman" w:hAnsi="Arial" w:cs="Arial"/>
                <w:lang w:eastAsia="cs-CZ"/>
              </w:rPr>
              <w:t>státnímu zastupitelství</w:t>
            </w:r>
            <w:r w:rsidR="00313FE2" w:rsidRPr="006B4574">
              <w:rPr>
                <w:rFonts w:ascii="Arial" w:eastAsia="Times New Roman" w:hAnsi="Arial" w:cs="Arial"/>
                <w:lang w:eastAsia="cs-CZ"/>
              </w:rPr>
              <w:t>,</w:t>
            </w:r>
          </w:p>
          <w:p w14:paraId="0E501A3F" w14:textId="041923C9"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 xml:space="preserve">Ř. </w:t>
            </w:r>
            <w:proofErr w:type="gramStart"/>
            <w:r w:rsidRPr="006B4574">
              <w:rPr>
                <w:rFonts w:ascii="Arial" w:eastAsia="Times New Roman" w:hAnsi="Arial" w:cs="Arial"/>
                <w:lang w:eastAsia="cs-CZ"/>
              </w:rPr>
              <w:t>151b</w:t>
            </w:r>
            <w:proofErr w:type="gramEnd"/>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ve sledovaném roce, ve kterém bylo zjištěno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podezření na týrání, zneužívání nebo zanedbávání dítěte, došlo zároveň</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také k odsouzení pachatele za některý trestní čin v souvislosti s týráním, zneužíváním nebo zanedbáváním dítěte, např. za trestný čin vraždy,</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ublížení na zdraví, týrání svěřené osoby, ohrožování výchovy dítěte,</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zanedbání povinné výživy apod.</w:t>
            </w:r>
            <w:r w:rsidR="00313FE2" w:rsidRPr="006B4574">
              <w:rPr>
                <w:rFonts w:ascii="Arial" w:eastAsia="Times New Roman" w:hAnsi="Arial" w:cs="Arial"/>
                <w:lang w:eastAsia="cs-CZ"/>
              </w:rPr>
              <w:t>,</w:t>
            </w:r>
          </w:p>
          <w:p w14:paraId="042F2175" w14:textId="34CBFC2C"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152</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případů, kdy bylo nutné dítě v důsledku týrání, zneužívání</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nebo</w:t>
            </w:r>
            <w:r w:rsidR="00313FE2" w:rsidRPr="006B4574">
              <w:rPr>
                <w:rFonts w:ascii="Arial" w:eastAsia="Times New Roman" w:hAnsi="Arial" w:cs="Arial"/>
                <w:lang w:eastAsia="cs-CZ"/>
              </w:rPr>
              <w:t> </w:t>
            </w:r>
            <w:r w:rsidRPr="006B4574">
              <w:rPr>
                <w:rFonts w:ascii="Arial" w:eastAsia="Times New Roman" w:hAnsi="Arial" w:cs="Arial"/>
                <w:lang w:eastAsia="cs-CZ"/>
              </w:rPr>
              <w:t>zanedbávání umístit do nemocničního zařízení</w:t>
            </w:r>
            <w:r w:rsidR="00313FE2" w:rsidRPr="006B4574">
              <w:rPr>
                <w:rFonts w:ascii="Arial" w:eastAsia="Times New Roman" w:hAnsi="Arial" w:cs="Arial"/>
                <w:lang w:eastAsia="cs-CZ"/>
              </w:rPr>
              <w:t>,</w:t>
            </w:r>
          </w:p>
          <w:p w14:paraId="592CA93B" w14:textId="5E0934AF" w:rsidR="0041479C" w:rsidRPr="006B4574" w:rsidRDefault="0041479C" w:rsidP="0041479C">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153</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sl. 1 až 12 - uvede se počet dětí, u nichž bylo v důsledku týrání, zneužívání nebo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zanedbávání zjištěno tělesné poškození zdraví (zlomeniny, vnitřní zranění, otevřené rány, popáleniny)</w:t>
            </w:r>
            <w:r w:rsidR="00313FE2" w:rsidRPr="006B4574">
              <w:rPr>
                <w:rFonts w:ascii="Arial" w:eastAsia="Times New Roman" w:hAnsi="Arial" w:cs="Arial"/>
                <w:lang w:eastAsia="cs-CZ"/>
              </w:rPr>
              <w:t>,</w:t>
            </w:r>
          </w:p>
          <w:p w14:paraId="3E3F6B29" w14:textId="226DA402" w:rsidR="0041479C" w:rsidRPr="006B4574" w:rsidRDefault="0041479C" w:rsidP="00313FE2">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 xml:space="preserve">Ř. </w:t>
            </w:r>
            <w:proofErr w:type="gramStart"/>
            <w:r w:rsidRPr="006B4574">
              <w:rPr>
                <w:rFonts w:ascii="Arial" w:eastAsia="Times New Roman" w:hAnsi="Arial" w:cs="Arial"/>
                <w:lang w:eastAsia="cs-CZ"/>
              </w:rPr>
              <w:t>153a</w:t>
            </w:r>
            <w:proofErr w:type="gramEnd"/>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dětí, kterým bylo nutné v důsledku týrání, zneužívání nebo</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zanedbávání poskytnout odbornou psychologickou pomoc</w:t>
            </w:r>
            <w:r w:rsidR="00313FE2" w:rsidRPr="006B4574">
              <w:rPr>
                <w:rFonts w:ascii="Arial" w:eastAsia="Times New Roman" w:hAnsi="Arial" w:cs="Arial"/>
                <w:lang w:eastAsia="cs-CZ"/>
              </w:rPr>
              <w:t>,</w:t>
            </w:r>
          </w:p>
          <w:p w14:paraId="1AF8F1C6" w14:textId="17A3B3D2" w:rsidR="00BB5EDE" w:rsidRPr="006B4574" w:rsidRDefault="0041479C" w:rsidP="00313FE2">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lang w:eastAsia="cs-CZ"/>
              </w:rPr>
              <w:t>Ř. 154</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sl. 1 až 12 - uvede se počet dětí, u nichž byly zaznamenány ve sledovaném roce v důsledku týrání, zneužívání nebo zanedbávání projevy typické pro posttraumatickou stresovou poruchu, např. dotírající vzpomínky a sny, vyhýbavé chování, negativní emoční stavy, pocity viny, ztráta pozitivních</w:t>
            </w:r>
            <w:r w:rsidR="00313FE2" w:rsidRPr="006B4574">
              <w:rPr>
                <w:rFonts w:ascii="Arial" w:eastAsia="Times New Roman" w:hAnsi="Arial" w:cs="Arial"/>
                <w:lang w:eastAsia="cs-CZ"/>
              </w:rPr>
              <w:t xml:space="preserve"> </w:t>
            </w:r>
            <w:r w:rsidRPr="006B4574">
              <w:rPr>
                <w:rFonts w:ascii="Arial" w:eastAsia="Times New Roman" w:hAnsi="Arial" w:cs="Arial"/>
                <w:lang w:eastAsia="cs-CZ"/>
              </w:rPr>
              <w:t>emocí, poruchy spánku, poruchy soustředění apod.</w:t>
            </w:r>
            <w:r w:rsidR="00313FE2" w:rsidRPr="006B4574">
              <w:rPr>
                <w:rFonts w:ascii="Arial" w:eastAsia="Times New Roman" w:hAnsi="Arial" w:cs="Arial"/>
                <w:lang w:eastAsia="cs-CZ"/>
              </w:rPr>
              <w:t>;</w:t>
            </w:r>
            <w:r w:rsidRPr="006B4574">
              <w:rPr>
                <w:rFonts w:ascii="Arial" w:eastAsia="Times New Roman" w:hAnsi="Arial" w:cs="Arial"/>
                <w:lang w:eastAsia="cs-CZ"/>
              </w:rPr>
              <w:t xml:space="preserve"> je třeba vycházet z vyjádření odborníka (lékaře nebo psychologa)</w:t>
            </w:r>
          </w:p>
        </w:tc>
      </w:tr>
      <w:tr w:rsidR="00BB5EDE" w:rsidRPr="006B4574" w14:paraId="64AE33A9" w14:textId="77777777" w:rsidTr="00F47178">
        <w:trPr>
          <w:gridAfter w:val="7"/>
          <w:wAfter w:w="3756" w:type="dxa"/>
          <w:trHeight w:val="285"/>
        </w:trPr>
        <w:tc>
          <w:tcPr>
            <w:tcW w:w="11100" w:type="dxa"/>
            <w:tcBorders>
              <w:top w:val="nil"/>
              <w:left w:val="nil"/>
              <w:bottom w:val="nil"/>
              <w:right w:val="nil"/>
            </w:tcBorders>
            <w:shd w:val="clear" w:color="auto" w:fill="auto"/>
            <w:noWrap/>
            <w:vAlign w:val="bottom"/>
          </w:tcPr>
          <w:p w14:paraId="0B8411DE" w14:textId="0AD8AEA5" w:rsidR="00BB5EDE" w:rsidRPr="006B4574" w:rsidRDefault="00BB5EDE" w:rsidP="00BB5EDE">
            <w:pPr>
              <w:spacing w:after="0" w:line="240" w:lineRule="auto"/>
              <w:rPr>
                <w:rFonts w:ascii="Arial" w:eastAsia="Times New Roman" w:hAnsi="Arial" w:cs="Arial"/>
                <w:lang w:eastAsia="cs-CZ"/>
              </w:rPr>
            </w:pPr>
          </w:p>
        </w:tc>
      </w:tr>
      <w:tr w:rsidR="00BB5EDE" w:rsidRPr="006B4574" w14:paraId="77247F27"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0DFFB747" w14:textId="77777777" w:rsidR="00BB5EDE" w:rsidRPr="006B4574" w:rsidRDefault="00BB5EDE" w:rsidP="00BB5EDE">
            <w:pPr>
              <w:spacing w:after="0" w:line="240" w:lineRule="auto"/>
              <w:rPr>
                <w:rFonts w:ascii="Arial" w:eastAsia="Times New Roman" w:hAnsi="Arial" w:cs="Arial"/>
                <w:lang w:eastAsia="cs-CZ"/>
              </w:rPr>
            </w:pPr>
          </w:p>
          <w:p w14:paraId="4F833210" w14:textId="483CD69F" w:rsidR="00BB5EDE" w:rsidRPr="006B4574" w:rsidRDefault="00BB5EDE" w:rsidP="00BB5EDE">
            <w:pPr>
              <w:spacing w:after="0" w:line="240" w:lineRule="auto"/>
              <w:rPr>
                <w:rFonts w:ascii="Arial" w:eastAsia="Times New Roman" w:hAnsi="Arial" w:cs="Arial"/>
                <w:lang w:eastAsia="cs-CZ"/>
              </w:rPr>
            </w:pPr>
          </w:p>
        </w:tc>
      </w:tr>
      <w:tr w:rsidR="00BB5EDE" w:rsidRPr="006B4574" w14:paraId="7AF582B0"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4DDF7216" w14:textId="77777777" w:rsidR="00BB5EDE" w:rsidRPr="006B4574" w:rsidRDefault="00BB5EDE" w:rsidP="00BB5EDE">
            <w:pPr>
              <w:spacing w:after="0" w:line="240" w:lineRule="auto"/>
              <w:rPr>
                <w:rFonts w:ascii="Arial" w:eastAsia="Times New Roman" w:hAnsi="Arial" w:cs="Arial"/>
                <w:b/>
                <w:bCs/>
                <w:sz w:val="24"/>
                <w:szCs w:val="24"/>
                <w:u w:val="single"/>
                <w:lang w:eastAsia="cs-CZ"/>
              </w:rPr>
            </w:pPr>
            <w:r w:rsidRPr="006B4574">
              <w:rPr>
                <w:rFonts w:ascii="Arial" w:eastAsia="Times New Roman" w:hAnsi="Arial" w:cs="Arial"/>
                <w:b/>
                <w:bCs/>
                <w:sz w:val="24"/>
                <w:szCs w:val="24"/>
                <w:u w:val="single"/>
                <w:lang w:eastAsia="cs-CZ"/>
              </w:rPr>
              <w:t xml:space="preserve">X. Přestupky </w:t>
            </w:r>
          </w:p>
          <w:p w14:paraId="70077CCF" w14:textId="77777777" w:rsidR="0092027E" w:rsidRPr="006B4574" w:rsidRDefault="0092027E" w:rsidP="00BB5EDE">
            <w:pPr>
              <w:spacing w:after="0" w:line="240" w:lineRule="auto"/>
              <w:rPr>
                <w:rFonts w:ascii="Arial" w:eastAsia="Times New Roman" w:hAnsi="Arial" w:cs="Arial"/>
                <w:lang w:eastAsia="cs-CZ"/>
              </w:rPr>
            </w:pPr>
          </w:p>
          <w:p w14:paraId="010867D4" w14:textId="77227048" w:rsidR="0092027E" w:rsidRPr="006B4574" w:rsidRDefault="0092027E" w:rsidP="009D2267">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172 až ř.176j</w:t>
            </w:r>
            <w:r w:rsidRPr="006B4574">
              <w:rPr>
                <w:rFonts w:ascii="Arial" w:eastAsia="Times New Roman" w:hAnsi="Arial" w:cs="Arial"/>
                <w:lang w:eastAsia="cs-CZ"/>
              </w:rPr>
              <w:t xml:space="preserve"> - uvedou se údaje o přestupcích fyzických osob, právnických osob a podnikajících fyzických osob podle § 59 až § 59d zákona č. 359/1999 Sb.</w:t>
            </w:r>
            <w:r w:rsidR="009D2267" w:rsidRPr="006B4574">
              <w:rPr>
                <w:rFonts w:ascii="Arial" w:eastAsia="Times New Roman" w:hAnsi="Arial" w:cs="Arial"/>
                <w:lang w:eastAsia="cs-CZ"/>
              </w:rPr>
              <w:t xml:space="preserve"> </w:t>
            </w:r>
            <w:r w:rsidRPr="006B4574">
              <w:rPr>
                <w:rFonts w:ascii="Arial" w:eastAsia="Times New Roman" w:hAnsi="Arial" w:cs="Arial"/>
                <w:lang w:eastAsia="cs-CZ"/>
              </w:rPr>
              <w:t>z vyjádření odborníka (lékaře nebo</w:t>
            </w:r>
            <w:r w:rsidR="009D2267" w:rsidRPr="006B4574">
              <w:rPr>
                <w:rFonts w:ascii="Arial" w:eastAsia="Times New Roman" w:hAnsi="Arial" w:cs="Arial"/>
                <w:lang w:eastAsia="cs-CZ"/>
              </w:rPr>
              <w:t> </w:t>
            </w:r>
            <w:r w:rsidRPr="006B4574">
              <w:rPr>
                <w:rFonts w:ascii="Arial" w:eastAsia="Times New Roman" w:hAnsi="Arial" w:cs="Arial"/>
                <w:lang w:eastAsia="cs-CZ"/>
              </w:rPr>
              <w:t>psychologa)</w:t>
            </w:r>
          </w:p>
          <w:p w14:paraId="72D4B242" w14:textId="0EACDC62" w:rsidR="0092027E" w:rsidRPr="006B4574" w:rsidRDefault="0092027E" w:rsidP="00BB5EDE">
            <w:pPr>
              <w:spacing w:after="0" w:line="240" w:lineRule="auto"/>
              <w:rPr>
                <w:rFonts w:ascii="Arial" w:eastAsia="Times New Roman" w:hAnsi="Arial" w:cs="Arial"/>
                <w:lang w:eastAsia="cs-CZ"/>
              </w:rPr>
            </w:pPr>
          </w:p>
          <w:p w14:paraId="188F4198" w14:textId="4AD43238" w:rsidR="00433FE9" w:rsidRPr="006B4574" w:rsidRDefault="00433FE9" w:rsidP="00BB5EDE">
            <w:pPr>
              <w:spacing w:after="0" w:line="240" w:lineRule="auto"/>
              <w:rPr>
                <w:rFonts w:ascii="Arial" w:eastAsia="Times New Roman" w:hAnsi="Arial" w:cs="Arial"/>
                <w:lang w:eastAsia="cs-CZ"/>
              </w:rPr>
            </w:pPr>
          </w:p>
          <w:p w14:paraId="49976B8E" w14:textId="5105FEED" w:rsidR="00433FE9" w:rsidRPr="006B4574" w:rsidRDefault="00433FE9" w:rsidP="00BB5EDE">
            <w:pPr>
              <w:spacing w:after="0" w:line="240" w:lineRule="auto"/>
              <w:rPr>
                <w:rFonts w:ascii="Arial" w:eastAsia="Times New Roman" w:hAnsi="Arial" w:cs="Arial"/>
                <w:lang w:eastAsia="cs-CZ"/>
              </w:rPr>
            </w:pPr>
          </w:p>
          <w:p w14:paraId="6E11A9DB" w14:textId="36AE15A5" w:rsidR="00433FE9" w:rsidRPr="006B4574" w:rsidRDefault="00433FE9" w:rsidP="00BB5EDE">
            <w:pPr>
              <w:spacing w:after="0" w:line="240" w:lineRule="auto"/>
              <w:rPr>
                <w:rFonts w:ascii="Arial" w:eastAsia="Times New Roman" w:hAnsi="Arial" w:cs="Arial"/>
                <w:lang w:eastAsia="cs-CZ"/>
              </w:rPr>
            </w:pPr>
          </w:p>
          <w:p w14:paraId="4F8121BF" w14:textId="77777777" w:rsidR="00433FE9" w:rsidRPr="006B4574" w:rsidRDefault="00433FE9" w:rsidP="00BB5EDE">
            <w:pPr>
              <w:spacing w:after="0" w:line="240" w:lineRule="auto"/>
              <w:rPr>
                <w:rFonts w:ascii="Arial" w:eastAsia="Times New Roman" w:hAnsi="Arial" w:cs="Arial"/>
                <w:lang w:eastAsia="cs-CZ"/>
              </w:rPr>
            </w:pPr>
          </w:p>
          <w:p w14:paraId="4E2EF839" w14:textId="3A83F181" w:rsidR="0092027E" w:rsidRPr="006B4574" w:rsidRDefault="0092027E" w:rsidP="00BB5EDE">
            <w:pPr>
              <w:spacing w:after="0" w:line="240" w:lineRule="auto"/>
              <w:rPr>
                <w:rFonts w:ascii="Arial" w:eastAsia="Times New Roman" w:hAnsi="Arial" w:cs="Arial"/>
                <w:lang w:eastAsia="cs-CZ"/>
              </w:rPr>
            </w:pPr>
          </w:p>
        </w:tc>
      </w:tr>
      <w:tr w:rsidR="00BB5EDE" w:rsidRPr="006B4574" w14:paraId="6621A6B5"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655AC418" w14:textId="3BDEF729" w:rsidR="00BB5EDE" w:rsidRPr="006B4574" w:rsidRDefault="00BB5EDE" w:rsidP="00BB5EDE">
            <w:pPr>
              <w:spacing w:after="0" w:line="240" w:lineRule="auto"/>
              <w:rPr>
                <w:rFonts w:ascii="Arial" w:eastAsia="Times New Roman" w:hAnsi="Arial" w:cs="Arial"/>
                <w:lang w:eastAsia="cs-CZ"/>
              </w:rPr>
            </w:pPr>
            <w:r w:rsidRPr="006B4574">
              <w:rPr>
                <w:rFonts w:ascii="Arial" w:eastAsia="Times New Roman" w:hAnsi="Arial" w:cs="Arial"/>
                <w:lang w:eastAsia="cs-CZ"/>
              </w:rPr>
              <w:t xml:space="preserve">                               </w:t>
            </w:r>
          </w:p>
        </w:tc>
      </w:tr>
      <w:tr w:rsidR="00BB5EDE" w:rsidRPr="006B4574" w14:paraId="4A75B9EF"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hideMark/>
          </w:tcPr>
          <w:p w14:paraId="34054D5D" w14:textId="4B077FAB" w:rsidR="00BB5EDE" w:rsidRPr="006B4574" w:rsidRDefault="00BB5EDE" w:rsidP="00BB5EDE">
            <w:pPr>
              <w:spacing w:after="0" w:line="240" w:lineRule="auto"/>
              <w:rPr>
                <w:rFonts w:ascii="Arial" w:eastAsia="Times New Roman" w:hAnsi="Arial" w:cs="Arial"/>
                <w:lang w:eastAsia="cs-CZ"/>
              </w:rPr>
            </w:pPr>
            <w:r w:rsidRPr="006B4574">
              <w:rPr>
                <w:rFonts w:ascii="Arial" w:eastAsia="Times New Roman" w:hAnsi="Arial" w:cs="Arial"/>
                <w:b/>
                <w:bCs/>
                <w:sz w:val="24"/>
                <w:szCs w:val="24"/>
                <w:u w:val="single"/>
                <w:lang w:eastAsia="cs-CZ"/>
              </w:rPr>
              <w:lastRenderedPageBreak/>
              <w:t>XI. Počet zaměstnanců orgánu sociálně-právní ochrany dětí k 31. 12. sledovaného roku</w:t>
            </w:r>
          </w:p>
        </w:tc>
      </w:tr>
      <w:tr w:rsidR="00BB5EDE" w:rsidRPr="006B4574" w14:paraId="1A72812F"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5A14C181" w14:textId="77777777" w:rsidR="00BB5EDE" w:rsidRPr="006B4574" w:rsidRDefault="00BB5EDE" w:rsidP="00BB5EDE">
            <w:pPr>
              <w:spacing w:after="0" w:line="240" w:lineRule="auto"/>
              <w:rPr>
                <w:rFonts w:ascii="Arial" w:eastAsia="Times New Roman" w:hAnsi="Arial" w:cs="Arial"/>
                <w:b/>
                <w:bCs/>
                <w:u w:val="single"/>
                <w:lang w:eastAsia="cs-CZ"/>
              </w:rPr>
            </w:pPr>
          </w:p>
          <w:p w14:paraId="6E6EE2D5" w14:textId="561784A1" w:rsidR="000D2B54" w:rsidRPr="006B4574" w:rsidRDefault="000D2B54" w:rsidP="000D2B5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181, sl.1</w:t>
            </w:r>
            <w:r w:rsidRPr="006B4574">
              <w:rPr>
                <w:rFonts w:ascii="Arial" w:eastAsia="Times New Roman" w:hAnsi="Arial" w:cs="Arial"/>
                <w:lang w:eastAsia="cs-CZ"/>
              </w:rPr>
              <w:t xml:space="preserve"> - uvedou se počty sociálních pracovníků zařazených k 31. 12. na OSPOD k výkonu agendy sociálně-právní ochrany dětí (do tohoto počtu se nezapočítávají administrativní pracovníci vykonávající pomocné administrativní práce a vedoucí odborů sociálních věcí, kteří nejsou přímými nadřízenými sociálních pracovníků zařazených k výkonu SPO),</w:t>
            </w:r>
          </w:p>
          <w:p w14:paraId="606CA859" w14:textId="5F480075" w:rsidR="000D2B54" w:rsidRPr="006B4574" w:rsidRDefault="000D2B54" w:rsidP="000D2B5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Ř.181, sl. 2</w:t>
            </w:r>
            <w:r w:rsidRPr="006B4574">
              <w:rPr>
                <w:rFonts w:ascii="Arial" w:eastAsia="Times New Roman" w:hAnsi="Arial" w:cs="Arial"/>
                <w:lang w:eastAsia="cs-CZ"/>
              </w:rPr>
              <w:t xml:space="preserve"> - uvedou se počty sociálních pracovníků OSPOD specializovaných dle kritéria standardů kvality SPO na výkon agendy sociální kurately pro děti a mládež bez ohledu na to, zda jsou v rámci obecního úřadu zařazeni v samostatném oddělení nebo v jednom oddělení sociálně-právní ochrany společně s ostatními sociálními pracovníky vykonávajícími SPO,</w:t>
            </w:r>
          </w:p>
          <w:p w14:paraId="1CEE057F" w14:textId="68467EE3" w:rsidR="000D2B54" w:rsidRPr="006B4574" w:rsidRDefault="000D2B54" w:rsidP="000D2B5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181, sl. 3</w:t>
            </w:r>
            <w:r w:rsidRPr="006B4574">
              <w:rPr>
                <w:rFonts w:ascii="Arial" w:eastAsia="Times New Roman" w:hAnsi="Arial" w:cs="Arial"/>
                <w:lang w:eastAsia="cs-CZ"/>
              </w:rPr>
              <w:t xml:space="preserve"> - uvedou se počty sociálních pracovníků, kteří v rámci obecního úřadu zabezpečují doprovázení osob pečujících a osob v evidenci na základě uzavřených dohod o výkonu pěstounské péče podle § 47b a § 47c či na základě rozhodnutí podle § 47b) odst. 2 zákona č. 359/1999 Sb.,   </w:t>
            </w:r>
          </w:p>
          <w:p w14:paraId="02F251AC" w14:textId="737ECA5D" w:rsidR="000D2B54" w:rsidRPr="006B4574" w:rsidRDefault="000D2B54" w:rsidP="000D2B5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181, sl. 4</w:t>
            </w:r>
            <w:r w:rsidRPr="006B4574">
              <w:rPr>
                <w:rFonts w:ascii="Arial" w:eastAsia="Times New Roman" w:hAnsi="Arial" w:cs="Arial"/>
                <w:lang w:eastAsia="cs-CZ"/>
              </w:rPr>
              <w:t xml:space="preserve"> - uvedou se počty sociálních pracovníků OSPOD, kteří vykonávají specializovanou agendu náhradní rodinné péče dle kritéria 4c) standardů kvality SPO (doprovázející pracovníci uvedení ve sl. 3 se zde již neuvádějí),</w:t>
            </w:r>
          </w:p>
          <w:p w14:paraId="3026B181" w14:textId="6226544F" w:rsidR="000D2B54" w:rsidRPr="006B4574" w:rsidRDefault="000D2B54" w:rsidP="000D2B54">
            <w:pPr>
              <w:spacing w:before="120" w:after="120" w:line="300" w:lineRule="exact"/>
              <w:ind w:right="958"/>
              <w:jc w:val="both"/>
              <w:rPr>
                <w:rFonts w:ascii="Arial" w:eastAsia="Times New Roman" w:hAnsi="Arial" w:cs="Arial"/>
                <w:lang w:eastAsia="cs-CZ"/>
              </w:rPr>
            </w:pPr>
            <w:r w:rsidRPr="006B4574">
              <w:rPr>
                <w:rFonts w:ascii="Arial" w:eastAsia="Times New Roman" w:hAnsi="Arial" w:cs="Arial"/>
                <w:bdr w:val="single" w:sz="4" w:space="0" w:color="auto"/>
                <w:lang w:eastAsia="cs-CZ"/>
              </w:rPr>
              <w:t>Ř. 181, sl. 5</w:t>
            </w:r>
            <w:r w:rsidRPr="006B4574">
              <w:rPr>
                <w:rFonts w:ascii="Arial" w:eastAsia="Times New Roman" w:hAnsi="Arial" w:cs="Arial"/>
                <w:lang w:eastAsia="cs-CZ"/>
              </w:rPr>
              <w:t xml:space="preserve"> - uvedou se počty sociálních pracovníků OSPOD, kteří vykonávají specializovanou agendu ochrany týraných a zneužívaných dětí dle kritéria 4c) standardů kvality SPO uvedeného v příloze č. 1 vyhlášky č. 473/2012 Sb.,</w:t>
            </w:r>
          </w:p>
          <w:p w14:paraId="216AD4CD" w14:textId="459D027B" w:rsidR="000D2B54" w:rsidRPr="006B4574" w:rsidRDefault="000D2B54" w:rsidP="000D2B54">
            <w:pPr>
              <w:spacing w:before="120" w:after="120" w:line="300" w:lineRule="exact"/>
              <w:ind w:right="958"/>
              <w:jc w:val="both"/>
              <w:rPr>
                <w:rFonts w:ascii="Arial" w:eastAsia="Times New Roman" w:hAnsi="Arial" w:cs="Arial"/>
                <w:b/>
                <w:bCs/>
                <w:u w:val="single"/>
                <w:lang w:eastAsia="cs-CZ"/>
              </w:rPr>
            </w:pPr>
            <w:r w:rsidRPr="006B4574">
              <w:rPr>
                <w:rFonts w:ascii="Arial" w:eastAsia="Times New Roman" w:hAnsi="Arial" w:cs="Arial"/>
                <w:bdr w:val="single" w:sz="4" w:space="0" w:color="auto"/>
                <w:lang w:eastAsia="cs-CZ"/>
              </w:rPr>
              <w:t xml:space="preserve">Ř. </w:t>
            </w:r>
            <w:proofErr w:type="gramStart"/>
            <w:r w:rsidRPr="006B4574">
              <w:rPr>
                <w:rFonts w:ascii="Arial" w:eastAsia="Times New Roman" w:hAnsi="Arial" w:cs="Arial"/>
                <w:bdr w:val="single" w:sz="4" w:space="0" w:color="auto"/>
                <w:lang w:eastAsia="cs-CZ"/>
              </w:rPr>
              <w:t>181a</w:t>
            </w:r>
            <w:proofErr w:type="gramEnd"/>
            <w:r w:rsidRPr="006B4574">
              <w:rPr>
                <w:rFonts w:ascii="Arial" w:eastAsia="Times New Roman" w:hAnsi="Arial" w:cs="Arial"/>
                <w:bdr w:val="single" w:sz="4" w:space="0" w:color="auto"/>
                <w:lang w:eastAsia="cs-CZ"/>
              </w:rPr>
              <w:t>, sl. 1, 2 a 3</w:t>
            </w:r>
            <w:r w:rsidRPr="006B4574">
              <w:rPr>
                <w:rFonts w:ascii="Arial" w:eastAsia="Times New Roman" w:hAnsi="Arial" w:cs="Arial"/>
                <w:lang w:eastAsia="cs-CZ"/>
              </w:rPr>
              <w:t xml:space="preserve"> - uvede se součet pracovních úvazků sociálních pracovníků OSPOD, a to jak celkově, tak i u jednotlivých typů specializovaných agend (součet celých i částečných úvazků)</w:t>
            </w:r>
          </w:p>
        </w:tc>
      </w:tr>
      <w:tr w:rsidR="00BB5EDE" w:rsidRPr="006B4574" w14:paraId="44FE4B39"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0FB8F0E5" w14:textId="0DFBEC08" w:rsidR="00BB5EDE" w:rsidRPr="006B4574" w:rsidRDefault="00BB5EDE" w:rsidP="00BB5EDE">
            <w:pPr>
              <w:spacing w:after="0" w:line="240" w:lineRule="auto"/>
              <w:rPr>
                <w:rFonts w:ascii="Arial" w:eastAsia="Times New Roman" w:hAnsi="Arial" w:cs="Arial"/>
                <w:lang w:eastAsia="cs-CZ"/>
              </w:rPr>
            </w:pPr>
          </w:p>
        </w:tc>
      </w:tr>
      <w:tr w:rsidR="00BB5EDE" w:rsidRPr="006B4574" w14:paraId="7D201F85"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6A98A5DE" w14:textId="149AB5A4" w:rsidR="00BB5EDE" w:rsidRPr="006B4574" w:rsidRDefault="00BB5EDE" w:rsidP="00BB5EDE">
            <w:pPr>
              <w:spacing w:after="0" w:line="240" w:lineRule="auto"/>
              <w:rPr>
                <w:rFonts w:ascii="Arial" w:eastAsia="Times New Roman" w:hAnsi="Arial" w:cs="Arial"/>
                <w:lang w:eastAsia="cs-CZ"/>
              </w:rPr>
            </w:pPr>
          </w:p>
        </w:tc>
      </w:tr>
      <w:tr w:rsidR="00BB5EDE" w:rsidRPr="006B4574" w14:paraId="6D8F839E"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54662468" w14:textId="0E371A0A" w:rsidR="00BB5EDE" w:rsidRPr="006B4574" w:rsidRDefault="00BB5EDE" w:rsidP="00BB5EDE">
            <w:pPr>
              <w:spacing w:after="0" w:line="240" w:lineRule="auto"/>
              <w:rPr>
                <w:rFonts w:ascii="Arial" w:eastAsia="Times New Roman" w:hAnsi="Arial" w:cs="Arial"/>
                <w:lang w:eastAsia="cs-CZ"/>
              </w:rPr>
            </w:pPr>
          </w:p>
        </w:tc>
      </w:tr>
      <w:tr w:rsidR="00BB5EDE" w:rsidRPr="006B4574" w14:paraId="1E5047DE"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35B93C6F" w14:textId="72EEB3B7" w:rsidR="00BB5EDE" w:rsidRPr="006B4574" w:rsidRDefault="00BB5EDE" w:rsidP="00BB5EDE">
            <w:pPr>
              <w:spacing w:after="0" w:line="240" w:lineRule="auto"/>
              <w:rPr>
                <w:rFonts w:ascii="Arial" w:eastAsia="Times New Roman" w:hAnsi="Arial" w:cs="Arial"/>
                <w:lang w:eastAsia="cs-CZ"/>
              </w:rPr>
            </w:pPr>
          </w:p>
        </w:tc>
      </w:tr>
      <w:tr w:rsidR="00BB5EDE" w:rsidRPr="006B4574" w14:paraId="58609049"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08E1C573" w14:textId="4A717BA0" w:rsidR="00BB5EDE" w:rsidRPr="006B4574" w:rsidRDefault="00BB5EDE" w:rsidP="00BB5EDE">
            <w:pPr>
              <w:spacing w:after="0" w:line="240" w:lineRule="auto"/>
              <w:rPr>
                <w:rFonts w:ascii="Arial" w:eastAsia="Times New Roman" w:hAnsi="Arial" w:cs="Arial"/>
                <w:lang w:eastAsia="cs-CZ"/>
              </w:rPr>
            </w:pPr>
          </w:p>
        </w:tc>
      </w:tr>
      <w:tr w:rsidR="00BB5EDE" w:rsidRPr="006B4574" w14:paraId="1CA4C183"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0B8C339D" w14:textId="7EA0849C" w:rsidR="00BB5EDE" w:rsidRPr="006B4574" w:rsidRDefault="00BB5EDE" w:rsidP="00BB5EDE">
            <w:pPr>
              <w:spacing w:after="0" w:line="240" w:lineRule="auto"/>
              <w:rPr>
                <w:rFonts w:ascii="Arial" w:eastAsia="Times New Roman" w:hAnsi="Arial" w:cs="Arial"/>
                <w:lang w:eastAsia="cs-CZ"/>
              </w:rPr>
            </w:pPr>
          </w:p>
        </w:tc>
      </w:tr>
      <w:tr w:rsidR="00BB5EDE" w:rsidRPr="006B4574" w14:paraId="65CB33BA"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77A09042" w14:textId="6F0C4C8E" w:rsidR="00BB5EDE" w:rsidRPr="006B4574" w:rsidRDefault="00BB5EDE" w:rsidP="00BB5EDE">
            <w:pPr>
              <w:spacing w:after="0" w:line="240" w:lineRule="auto"/>
              <w:rPr>
                <w:rFonts w:ascii="Arial" w:eastAsia="Times New Roman" w:hAnsi="Arial" w:cs="Arial"/>
                <w:lang w:eastAsia="cs-CZ"/>
              </w:rPr>
            </w:pPr>
          </w:p>
        </w:tc>
      </w:tr>
      <w:tr w:rsidR="00BB5EDE" w:rsidRPr="006B4574" w14:paraId="0694DF86"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3F8C5B3C" w14:textId="45E1D567" w:rsidR="00BB5EDE" w:rsidRPr="006B4574" w:rsidRDefault="00BB5EDE" w:rsidP="00BB5EDE">
            <w:pPr>
              <w:spacing w:after="0" w:line="240" w:lineRule="auto"/>
              <w:rPr>
                <w:rFonts w:ascii="Arial" w:eastAsia="Times New Roman" w:hAnsi="Arial" w:cs="Arial"/>
                <w:lang w:eastAsia="cs-CZ"/>
              </w:rPr>
            </w:pPr>
          </w:p>
        </w:tc>
      </w:tr>
      <w:tr w:rsidR="00BB5EDE" w:rsidRPr="006B4574" w14:paraId="457FAE3E" w14:textId="77777777" w:rsidTr="000D2B54">
        <w:trPr>
          <w:gridAfter w:val="7"/>
          <w:wAfter w:w="3756" w:type="dxa"/>
          <w:trHeight w:val="285"/>
        </w:trPr>
        <w:tc>
          <w:tcPr>
            <w:tcW w:w="11100" w:type="dxa"/>
            <w:tcBorders>
              <w:top w:val="nil"/>
              <w:left w:val="nil"/>
              <w:bottom w:val="nil"/>
              <w:right w:val="nil"/>
            </w:tcBorders>
            <w:shd w:val="clear" w:color="auto" w:fill="auto"/>
            <w:noWrap/>
            <w:vAlign w:val="bottom"/>
          </w:tcPr>
          <w:p w14:paraId="184FB92D" w14:textId="03C4A6F7" w:rsidR="00BB5EDE" w:rsidRPr="006B4574" w:rsidRDefault="00BB5EDE" w:rsidP="00BB5EDE">
            <w:pPr>
              <w:spacing w:after="0" w:line="240" w:lineRule="auto"/>
              <w:rPr>
                <w:rFonts w:ascii="Arial" w:eastAsia="Times New Roman" w:hAnsi="Arial" w:cs="Arial"/>
                <w:lang w:eastAsia="cs-CZ"/>
              </w:rPr>
            </w:pPr>
          </w:p>
        </w:tc>
      </w:tr>
      <w:tr w:rsidR="00BB5EDE" w:rsidRPr="006B4574" w14:paraId="60E042B7"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4E4C5185" w14:textId="1AF3CADB" w:rsidR="00BB5EDE" w:rsidRPr="006B4574" w:rsidRDefault="00BB5EDE" w:rsidP="00BB5EDE">
            <w:pPr>
              <w:spacing w:after="0" w:line="240" w:lineRule="auto"/>
              <w:rPr>
                <w:rFonts w:ascii="Arial" w:eastAsia="Times New Roman" w:hAnsi="Arial" w:cs="Arial"/>
                <w:lang w:eastAsia="cs-CZ"/>
              </w:rPr>
            </w:pPr>
          </w:p>
        </w:tc>
      </w:tr>
      <w:tr w:rsidR="00BB5EDE" w:rsidRPr="006B4574" w14:paraId="55BDAF7D"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166C59CC" w14:textId="15B9F726" w:rsidR="00BB5EDE" w:rsidRPr="006B4574" w:rsidRDefault="00BB5EDE" w:rsidP="00BB5EDE">
            <w:pPr>
              <w:spacing w:after="0" w:line="240" w:lineRule="auto"/>
              <w:rPr>
                <w:rFonts w:ascii="Arial" w:eastAsia="Times New Roman" w:hAnsi="Arial" w:cs="Arial"/>
                <w:lang w:eastAsia="cs-CZ"/>
              </w:rPr>
            </w:pPr>
          </w:p>
        </w:tc>
      </w:tr>
      <w:tr w:rsidR="00BB5EDE" w:rsidRPr="006B4574" w14:paraId="157B1225"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69023A14" w14:textId="7A8741FE" w:rsidR="00BB5EDE" w:rsidRPr="006B4574" w:rsidRDefault="00BB5EDE" w:rsidP="00BB5EDE">
            <w:pPr>
              <w:spacing w:after="0" w:line="240" w:lineRule="auto"/>
              <w:rPr>
                <w:rFonts w:ascii="Arial" w:eastAsia="Times New Roman" w:hAnsi="Arial" w:cs="Arial"/>
                <w:lang w:eastAsia="cs-CZ"/>
              </w:rPr>
            </w:pPr>
          </w:p>
        </w:tc>
      </w:tr>
      <w:tr w:rsidR="00BB5EDE" w:rsidRPr="006B4574" w14:paraId="505C951C"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2D73D91A" w14:textId="31FBA948" w:rsidR="00BB5EDE" w:rsidRPr="006B4574" w:rsidRDefault="00BB5EDE" w:rsidP="00BB5EDE">
            <w:pPr>
              <w:spacing w:after="0" w:line="240" w:lineRule="auto"/>
              <w:rPr>
                <w:rFonts w:ascii="Arial" w:eastAsia="Times New Roman" w:hAnsi="Arial" w:cs="Arial"/>
                <w:lang w:eastAsia="cs-CZ"/>
              </w:rPr>
            </w:pPr>
          </w:p>
        </w:tc>
      </w:tr>
      <w:tr w:rsidR="00BB5EDE" w:rsidRPr="006B4574" w14:paraId="147C6BFE"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0AD124C6" w14:textId="1E99FA50" w:rsidR="00BB5EDE" w:rsidRPr="006B4574" w:rsidRDefault="00BB5EDE" w:rsidP="00BB5EDE">
            <w:pPr>
              <w:spacing w:after="0" w:line="240" w:lineRule="auto"/>
              <w:rPr>
                <w:rFonts w:ascii="Arial" w:eastAsia="Times New Roman" w:hAnsi="Arial" w:cs="Arial"/>
                <w:lang w:eastAsia="cs-CZ"/>
              </w:rPr>
            </w:pPr>
          </w:p>
        </w:tc>
      </w:tr>
      <w:tr w:rsidR="00BB5EDE" w:rsidRPr="006B4574" w14:paraId="4A1BFE5B" w14:textId="77777777" w:rsidTr="00A9421C">
        <w:trPr>
          <w:gridAfter w:val="7"/>
          <w:wAfter w:w="3756" w:type="dxa"/>
          <w:trHeight w:val="285"/>
        </w:trPr>
        <w:tc>
          <w:tcPr>
            <w:tcW w:w="11100" w:type="dxa"/>
            <w:tcBorders>
              <w:top w:val="nil"/>
              <w:left w:val="nil"/>
              <w:bottom w:val="nil"/>
              <w:right w:val="nil"/>
            </w:tcBorders>
            <w:shd w:val="clear" w:color="auto" w:fill="auto"/>
            <w:noWrap/>
            <w:vAlign w:val="bottom"/>
          </w:tcPr>
          <w:p w14:paraId="04479B43" w14:textId="142489A9" w:rsidR="00BB5EDE" w:rsidRPr="006B4574" w:rsidRDefault="00BB5EDE" w:rsidP="00BB5EDE">
            <w:pPr>
              <w:spacing w:after="0" w:line="240" w:lineRule="auto"/>
              <w:rPr>
                <w:rFonts w:ascii="Arial" w:eastAsia="Times New Roman" w:hAnsi="Arial" w:cs="Arial"/>
                <w:lang w:eastAsia="cs-CZ"/>
              </w:rPr>
            </w:pPr>
          </w:p>
        </w:tc>
      </w:tr>
    </w:tbl>
    <w:p w14:paraId="63F23387" w14:textId="668E0E0D" w:rsidR="003F761C" w:rsidRPr="006B4574" w:rsidRDefault="003F761C" w:rsidP="003F761C">
      <w:pPr>
        <w:rPr>
          <w:rFonts w:ascii="Arial" w:hAnsi="Arial" w:cs="Arial"/>
        </w:rPr>
      </w:pPr>
    </w:p>
    <w:sectPr w:rsidR="003F761C" w:rsidRPr="006B4574" w:rsidSect="00A9421C">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F5CC" w14:textId="77777777" w:rsidR="00F60D81" w:rsidRDefault="00F60D81" w:rsidP="00D42263">
      <w:pPr>
        <w:spacing w:after="0" w:line="240" w:lineRule="auto"/>
      </w:pPr>
      <w:r>
        <w:separator/>
      </w:r>
    </w:p>
  </w:endnote>
  <w:endnote w:type="continuationSeparator" w:id="0">
    <w:p w14:paraId="5C7594DC" w14:textId="77777777" w:rsidR="00F60D81" w:rsidRDefault="00F60D81" w:rsidP="00D4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0A6E" w14:textId="77777777" w:rsidR="00F60D81" w:rsidRDefault="00F60D81" w:rsidP="00D42263">
      <w:pPr>
        <w:spacing w:after="0" w:line="240" w:lineRule="auto"/>
      </w:pPr>
      <w:r>
        <w:separator/>
      </w:r>
    </w:p>
  </w:footnote>
  <w:footnote w:type="continuationSeparator" w:id="0">
    <w:p w14:paraId="2801899A" w14:textId="77777777" w:rsidR="00F60D81" w:rsidRDefault="00F60D81" w:rsidP="00D42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1C"/>
    <w:rsid w:val="00013F12"/>
    <w:rsid w:val="00042ECA"/>
    <w:rsid w:val="0008293C"/>
    <w:rsid w:val="000D2B54"/>
    <w:rsid w:val="00164C15"/>
    <w:rsid w:val="00175D74"/>
    <w:rsid w:val="00186CB4"/>
    <w:rsid w:val="001D48E3"/>
    <w:rsid w:val="00313FE2"/>
    <w:rsid w:val="003F761C"/>
    <w:rsid w:val="0041479C"/>
    <w:rsid w:val="00421E99"/>
    <w:rsid w:val="00433FE9"/>
    <w:rsid w:val="004E490F"/>
    <w:rsid w:val="0051555F"/>
    <w:rsid w:val="00531D87"/>
    <w:rsid w:val="0058677F"/>
    <w:rsid w:val="00690414"/>
    <w:rsid w:val="006B4574"/>
    <w:rsid w:val="007242B6"/>
    <w:rsid w:val="007452FD"/>
    <w:rsid w:val="0078282E"/>
    <w:rsid w:val="007F4C18"/>
    <w:rsid w:val="008237B1"/>
    <w:rsid w:val="0083243A"/>
    <w:rsid w:val="00890D00"/>
    <w:rsid w:val="008B4DC0"/>
    <w:rsid w:val="008D0037"/>
    <w:rsid w:val="008D6FAF"/>
    <w:rsid w:val="00910238"/>
    <w:rsid w:val="0092027E"/>
    <w:rsid w:val="00930D31"/>
    <w:rsid w:val="00991A35"/>
    <w:rsid w:val="009B4BC8"/>
    <w:rsid w:val="009C28F6"/>
    <w:rsid w:val="009D2267"/>
    <w:rsid w:val="00A03E41"/>
    <w:rsid w:val="00A55DE7"/>
    <w:rsid w:val="00A83D56"/>
    <w:rsid w:val="00A9421C"/>
    <w:rsid w:val="00B53ADA"/>
    <w:rsid w:val="00B66CD8"/>
    <w:rsid w:val="00B91DA2"/>
    <w:rsid w:val="00B927C7"/>
    <w:rsid w:val="00BB5EDE"/>
    <w:rsid w:val="00BB73EA"/>
    <w:rsid w:val="00C46172"/>
    <w:rsid w:val="00C50B98"/>
    <w:rsid w:val="00CC05FA"/>
    <w:rsid w:val="00CD4AD2"/>
    <w:rsid w:val="00D04F52"/>
    <w:rsid w:val="00D22656"/>
    <w:rsid w:val="00D255CF"/>
    <w:rsid w:val="00D42263"/>
    <w:rsid w:val="00D42789"/>
    <w:rsid w:val="00D45914"/>
    <w:rsid w:val="00DB0797"/>
    <w:rsid w:val="00E2359A"/>
    <w:rsid w:val="00E27602"/>
    <w:rsid w:val="00E36D3B"/>
    <w:rsid w:val="00E6395F"/>
    <w:rsid w:val="00EF3E97"/>
    <w:rsid w:val="00F16FED"/>
    <w:rsid w:val="00F47178"/>
    <w:rsid w:val="00F60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765028"/>
  <w15:chartTrackingRefBased/>
  <w15:docId w15:val="{F5C8BF3F-1EFB-4C13-9422-FD3FD3A3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6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4179">
      <w:bodyDiv w:val="1"/>
      <w:marLeft w:val="0"/>
      <w:marRight w:val="0"/>
      <w:marTop w:val="0"/>
      <w:marBottom w:val="0"/>
      <w:divBdr>
        <w:top w:val="none" w:sz="0" w:space="0" w:color="auto"/>
        <w:left w:val="none" w:sz="0" w:space="0" w:color="auto"/>
        <w:bottom w:val="none" w:sz="0" w:space="0" w:color="auto"/>
        <w:right w:val="none" w:sz="0" w:space="0" w:color="auto"/>
      </w:divBdr>
    </w:div>
    <w:div w:id="296838881">
      <w:bodyDiv w:val="1"/>
      <w:marLeft w:val="0"/>
      <w:marRight w:val="0"/>
      <w:marTop w:val="0"/>
      <w:marBottom w:val="0"/>
      <w:divBdr>
        <w:top w:val="none" w:sz="0" w:space="0" w:color="auto"/>
        <w:left w:val="none" w:sz="0" w:space="0" w:color="auto"/>
        <w:bottom w:val="none" w:sz="0" w:space="0" w:color="auto"/>
        <w:right w:val="none" w:sz="0" w:space="0" w:color="auto"/>
      </w:divBdr>
    </w:div>
    <w:div w:id="664090771">
      <w:bodyDiv w:val="1"/>
      <w:marLeft w:val="0"/>
      <w:marRight w:val="0"/>
      <w:marTop w:val="0"/>
      <w:marBottom w:val="0"/>
      <w:divBdr>
        <w:top w:val="none" w:sz="0" w:space="0" w:color="auto"/>
        <w:left w:val="none" w:sz="0" w:space="0" w:color="auto"/>
        <w:bottom w:val="none" w:sz="0" w:space="0" w:color="auto"/>
        <w:right w:val="none" w:sz="0" w:space="0" w:color="auto"/>
      </w:divBdr>
    </w:div>
    <w:div w:id="751001452">
      <w:bodyDiv w:val="1"/>
      <w:marLeft w:val="0"/>
      <w:marRight w:val="0"/>
      <w:marTop w:val="0"/>
      <w:marBottom w:val="0"/>
      <w:divBdr>
        <w:top w:val="none" w:sz="0" w:space="0" w:color="auto"/>
        <w:left w:val="none" w:sz="0" w:space="0" w:color="auto"/>
        <w:bottom w:val="none" w:sz="0" w:space="0" w:color="auto"/>
        <w:right w:val="none" w:sz="0" w:space="0" w:color="auto"/>
      </w:divBdr>
    </w:div>
    <w:div w:id="959146945">
      <w:bodyDiv w:val="1"/>
      <w:marLeft w:val="0"/>
      <w:marRight w:val="0"/>
      <w:marTop w:val="0"/>
      <w:marBottom w:val="0"/>
      <w:divBdr>
        <w:top w:val="none" w:sz="0" w:space="0" w:color="auto"/>
        <w:left w:val="none" w:sz="0" w:space="0" w:color="auto"/>
        <w:bottom w:val="none" w:sz="0" w:space="0" w:color="auto"/>
        <w:right w:val="none" w:sz="0" w:space="0" w:color="auto"/>
      </w:divBdr>
    </w:div>
    <w:div w:id="1152481544">
      <w:bodyDiv w:val="1"/>
      <w:marLeft w:val="0"/>
      <w:marRight w:val="0"/>
      <w:marTop w:val="0"/>
      <w:marBottom w:val="0"/>
      <w:divBdr>
        <w:top w:val="none" w:sz="0" w:space="0" w:color="auto"/>
        <w:left w:val="none" w:sz="0" w:space="0" w:color="auto"/>
        <w:bottom w:val="none" w:sz="0" w:space="0" w:color="auto"/>
        <w:right w:val="none" w:sz="0" w:space="0" w:color="auto"/>
      </w:divBdr>
    </w:div>
    <w:div w:id="1173300191">
      <w:bodyDiv w:val="1"/>
      <w:marLeft w:val="0"/>
      <w:marRight w:val="0"/>
      <w:marTop w:val="0"/>
      <w:marBottom w:val="0"/>
      <w:divBdr>
        <w:top w:val="none" w:sz="0" w:space="0" w:color="auto"/>
        <w:left w:val="none" w:sz="0" w:space="0" w:color="auto"/>
        <w:bottom w:val="none" w:sz="0" w:space="0" w:color="auto"/>
        <w:right w:val="none" w:sz="0" w:space="0" w:color="auto"/>
      </w:divBdr>
    </w:div>
    <w:div w:id="1499692645">
      <w:bodyDiv w:val="1"/>
      <w:marLeft w:val="0"/>
      <w:marRight w:val="0"/>
      <w:marTop w:val="0"/>
      <w:marBottom w:val="0"/>
      <w:divBdr>
        <w:top w:val="none" w:sz="0" w:space="0" w:color="auto"/>
        <w:left w:val="none" w:sz="0" w:space="0" w:color="auto"/>
        <w:bottom w:val="none" w:sz="0" w:space="0" w:color="auto"/>
        <w:right w:val="none" w:sz="0" w:space="0" w:color="auto"/>
      </w:divBdr>
    </w:div>
    <w:div w:id="1510094873">
      <w:bodyDiv w:val="1"/>
      <w:marLeft w:val="0"/>
      <w:marRight w:val="0"/>
      <w:marTop w:val="0"/>
      <w:marBottom w:val="0"/>
      <w:divBdr>
        <w:top w:val="none" w:sz="0" w:space="0" w:color="auto"/>
        <w:left w:val="none" w:sz="0" w:space="0" w:color="auto"/>
        <w:bottom w:val="none" w:sz="0" w:space="0" w:color="auto"/>
        <w:right w:val="none" w:sz="0" w:space="0" w:color="auto"/>
      </w:divBdr>
    </w:div>
    <w:div w:id="1642877851">
      <w:bodyDiv w:val="1"/>
      <w:marLeft w:val="0"/>
      <w:marRight w:val="0"/>
      <w:marTop w:val="0"/>
      <w:marBottom w:val="0"/>
      <w:divBdr>
        <w:top w:val="none" w:sz="0" w:space="0" w:color="auto"/>
        <w:left w:val="none" w:sz="0" w:space="0" w:color="auto"/>
        <w:bottom w:val="none" w:sz="0" w:space="0" w:color="auto"/>
        <w:right w:val="none" w:sz="0" w:space="0" w:color="auto"/>
      </w:divBdr>
    </w:div>
    <w:div w:id="1770083112">
      <w:bodyDiv w:val="1"/>
      <w:marLeft w:val="0"/>
      <w:marRight w:val="0"/>
      <w:marTop w:val="0"/>
      <w:marBottom w:val="0"/>
      <w:divBdr>
        <w:top w:val="none" w:sz="0" w:space="0" w:color="auto"/>
        <w:left w:val="none" w:sz="0" w:space="0" w:color="auto"/>
        <w:bottom w:val="none" w:sz="0" w:space="0" w:color="auto"/>
        <w:right w:val="none" w:sz="0" w:space="0" w:color="auto"/>
      </w:divBdr>
    </w:div>
    <w:div w:id="1918251008">
      <w:bodyDiv w:val="1"/>
      <w:marLeft w:val="0"/>
      <w:marRight w:val="0"/>
      <w:marTop w:val="0"/>
      <w:marBottom w:val="0"/>
      <w:divBdr>
        <w:top w:val="none" w:sz="0" w:space="0" w:color="auto"/>
        <w:left w:val="none" w:sz="0" w:space="0" w:color="auto"/>
        <w:bottom w:val="none" w:sz="0" w:space="0" w:color="auto"/>
        <w:right w:val="none" w:sz="0" w:space="0" w:color="auto"/>
      </w:divBdr>
    </w:div>
    <w:div w:id="19824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6CBD-ECFF-4779-96C5-C9802B29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4863</Words>
  <Characters>28692</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Soukup Aleš Ing. (MPSV)</dc:creator>
  <cp:keywords/>
  <dc:description/>
  <cp:lastModifiedBy>Soukup Aleš Ing. (MPSV)</cp:lastModifiedBy>
  <cp:revision>3</cp:revision>
  <cp:lastPrinted>2022-05-31T11:14:00Z</cp:lastPrinted>
  <dcterms:created xsi:type="dcterms:W3CDTF">2022-05-31T11:16:00Z</dcterms:created>
  <dcterms:modified xsi:type="dcterms:W3CDTF">2024-05-29T11:01:00Z</dcterms:modified>
</cp:coreProperties>
</file>